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0B61" w14:textId="77777777" w:rsidR="00162D99" w:rsidRDefault="00162D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D6A8045" w14:textId="77777777" w:rsidR="00162D99" w:rsidRDefault="00162D99">
      <w:pPr>
        <w:pStyle w:val="ConsPlusNormal"/>
        <w:jc w:val="both"/>
        <w:outlineLvl w:val="0"/>
      </w:pPr>
    </w:p>
    <w:p w14:paraId="79C7D6D1" w14:textId="77777777" w:rsidR="00162D99" w:rsidRDefault="00162D99">
      <w:pPr>
        <w:pStyle w:val="ConsPlusTitle"/>
        <w:jc w:val="center"/>
      </w:pPr>
      <w:r>
        <w:t>ПРАВИТЕЛЬСТВО ЛЕНИНГРАДСКОЙ ОБЛАСТИ</w:t>
      </w:r>
    </w:p>
    <w:p w14:paraId="02890498" w14:textId="77777777" w:rsidR="00162D99" w:rsidRDefault="00162D99">
      <w:pPr>
        <w:pStyle w:val="ConsPlusTitle"/>
        <w:jc w:val="center"/>
      </w:pPr>
    </w:p>
    <w:p w14:paraId="5D81E7A6" w14:textId="77777777" w:rsidR="00162D99" w:rsidRDefault="00162D99">
      <w:pPr>
        <w:pStyle w:val="ConsPlusTitle"/>
        <w:jc w:val="center"/>
      </w:pPr>
      <w:r>
        <w:t>ПОСТАНОВЛЕНИЕ</w:t>
      </w:r>
    </w:p>
    <w:p w14:paraId="5BA0C07E" w14:textId="77777777" w:rsidR="00162D99" w:rsidRDefault="00162D99">
      <w:pPr>
        <w:pStyle w:val="ConsPlusTitle"/>
        <w:jc w:val="center"/>
      </w:pPr>
      <w:r>
        <w:t>от 24 февраля 2014 г. N 32</w:t>
      </w:r>
    </w:p>
    <w:p w14:paraId="410595EA" w14:textId="77777777" w:rsidR="00162D99" w:rsidRDefault="00162D99">
      <w:pPr>
        <w:pStyle w:val="ConsPlusTitle"/>
        <w:jc w:val="center"/>
      </w:pPr>
    </w:p>
    <w:p w14:paraId="0E54FA51" w14:textId="77777777" w:rsidR="00162D99" w:rsidRDefault="00162D99">
      <w:pPr>
        <w:pStyle w:val="ConsPlusTitle"/>
        <w:jc w:val="center"/>
      </w:pPr>
      <w:r>
        <w:t>О ПОРЯДКЕ ФУНКЦИОНИРОВАНИЯ И ИСПОЛЬЗОВАНИЯ</w:t>
      </w:r>
    </w:p>
    <w:p w14:paraId="6D13B3C4" w14:textId="77777777" w:rsidR="00162D99" w:rsidRDefault="00162D99">
      <w:pPr>
        <w:pStyle w:val="ConsPlusTitle"/>
        <w:jc w:val="center"/>
      </w:pPr>
      <w:r>
        <w:t>АВТОМАТИЗИРОВАННОЙ ИНФОРМАЦИОННОЙ СИСТЕМЫ</w:t>
      </w:r>
    </w:p>
    <w:p w14:paraId="27E444D7" w14:textId="77777777" w:rsidR="00162D99" w:rsidRDefault="00162D99">
      <w:pPr>
        <w:pStyle w:val="ConsPlusTitle"/>
        <w:jc w:val="center"/>
      </w:pPr>
      <w:r>
        <w:t>"ГОСУДАРСТВЕННЫЙ ЗАКАЗ ЛЕНИНГРАДСКОЙ ОБЛАСТИ"</w:t>
      </w:r>
    </w:p>
    <w:p w14:paraId="7B31AF76" w14:textId="77777777" w:rsidR="00162D99" w:rsidRDefault="00162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2D99" w14:paraId="61126B5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4D62" w14:textId="77777777" w:rsidR="00162D99" w:rsidRDefault="00162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8AD4" w14:textId="77777777" w:rsidR="00162D99" w:rsidRDefault="00162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D8EC3D" w14:textId="77777777" w:rsidR="00162D99" w:rsidRDefault="00162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EBB880" w14:textId="77777777" w:rsidR="00162D99" w:rsidRDefault="00162D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2311E643" w14:textId="77777777" w:rsidR="00162D99" w:rsidRDefault="001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10.03.2017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14:paraId="00BB5111" w14:textId="77777777" w:rsidR="00162D99" w:rsidRDefault="001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14:paraId="2D21998C" w14:textId="77777777" w:rsidR="00162D99" w:rsidRDefault="001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14:paraId="7D0C5551" w14:textId="77777777" w:rsidR="00162D99" w:rsidRDefault="00162D99">
            <w:pPr>
              <w:pStyle w:val="ConsPlusNormal"/>
              <w:jc w:val="center"/>
            </w:pPr>
            <w:r>
              <w:rPr>
                <w:color w:val="392C69"/>
              </w:rPr>
              <w:t>от 14.05.2019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F860" w14:textId="77777777" w:rsidR="00162D99" w:rsidRDefault="00162D99">
            <w:pPr>
              <w:spacing w:after="1" w:line="0" w:lineRule="atLeast"/>
            </w:pPr>
          </w:p>
        </w:tc>
      </w:tr>
    </w:tbl>
    <w:p w14:paraId="1AACDB19" w14:textId="77777777" w:rsidR="00162D99" w:rsidRDefault="00162D99">
      <w:pPr>
        <w:pStyle w:val="ConsPlusNormal"/>
        <w:jc w:val="center"/>
      </w:pPr>
    </w:p>
    <w:p w14:paraId="745E1689" w14:textId="77777777" w:rsidR="00162D99" w:rsidRDefault="00162D9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в целях информационного обеспечения контрактной системы в сфере закупок товаров, работ, услуг для обеспечения нужд Ленинградской области Правительство Ленинградской области постановляет:</w:t>
      </w:r>
    </w:p>
    <w:p w14:paraId="58937869" w14:textId="77777777" w:rsidR="00162D99" w:rsidRDefault="00162D99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10.03.2017 N 50)</w:t>
      </w:r>
    </w:p>
    <w:p w14:paraId="2C7F2AB0" w14:textId="77777777" w:rsidR="00162D99" w:rsidRDefault="00162D99">
      <w:pPr>
        <w:pStyle w:val="ConsPlusNormal"/>
        <w:jc w:val="both"/>
      </w:pPr>
    </w:p>
    <w:p w14:paraId="259573E9" w14:textId="77777777" w:rsidR="00162D99" w:rsidRDefault="00162D99">
      <w:pPr>
        <w:pStyle w:val="ConsPlusNormal"/>
        <w:ind w:firstLine="540"/>
        <w:jc w:val="both"/>
      </w:pPr>
      <w:r>
        <w:t>1. Определить с 1 января 2014 года региональной информационной системой Ленинградской области в сфере закупок автоматизированную информационную систему "Государственный заказ Ленинградской области" (далее - АИСГЗ ЛО).</w:t>
      </w:r>
    </w:p>
    <w:p w14:paraId="718C808B" w14:textId="77777777" w:rsidR="00162D99" w:rsidRDefault="00162D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03.02.2022 N 71)</w:t>
      </w:r>
    </w:p>
    <w:p w14:paraId="362C389A" w14:textId="77777777" w:rsidR="00162D99" w:rsidRDefault="00162D99">
      <w:pPr>
        <w:pStyle w:val="ConsPlusNormal"/>
        <w:spacing w:before="220"/>
        <w:ind w:firstLine="540"/>
        <w:jc w:val="both"/>
      </w:pPr>
      <w:r>
        <w:t xml:space="preserve">2. Установить, что с 1 января 2014 года размещение в единой информационной системе в сфере закупок информации, подлежащей размещению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года N 44-ФЗ, в том числе планов-графиков размещения заказов на 2014 год, информации об осуществлении закупок товаров, работ, услуг для обеспечения нужд Ленинградской области, информации о заключении, изменении, исполнении, расторжении контрактов, за исключением заключенных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44-ФЗ, производится посредством АИСГЗ ЛО в сроки, установленные действующим законодательством Российской Федерации в сфере закупок товаров, работ, услуг для обеспечения государственных и муниципальных нужд. При этом подписание сведений электронной подписью уполномоченного лица производится в единой информационной системе в сфере закупок.</w:t>
      </w:r>
    </w:p>
    <w:p w14:paraId="59843932" w14:textId="77777777" w:rsidR="00162D99" w:rsidRDefault="00162D99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10.03.2017 N 50)</w:t>
      </w:r>
    </w:p>
    <w:p w14:paraId="4093176B" w14:textId="77777777" w:rsidR="00162D99" w:rsidRDefault="00162D99">
      <w:pPr>
        <w:pStyle w:val="ConsPlusNormal"/>
        <w:spacing w:before="220"/>
        <w:ind w:firstLine="540"/>
        <w:jc w:val="both"/>
      </w:pPr>
      <w:r>
        <w:t xml:space="preserve">3. Государственным заказчикам Ленинградской области осуществлять закупки товаров, работ, услуг в соответствии с </w:t>
      </w:r>
      <w:hyperlink r:id="rId17" w:history="1">
        <w:r>
          <w:rPr>
            <w:color w:val="0000FF"/>
          </w:rPr>
          <w:t>пунктами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и </w:t>
      </w:r>
      <w:hyperlink r:id="rId19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года N 44-ФЗ с использованием информационного ресурса АИСГЗ ЛО - агрегатора торговли Ленинградской области, за исключением случаев отсутствия в информационном ресурсе АИСГЗ ЛО - агрегаторе торговли Ленинградской области предложений поставщиков (подрядчиков, исполнителей), соответствующих требованиям закупки, установленным государственным заказчиком при осуществлении закупки с использованием информационного ресурса АИСГЗ ЛО - агрегатора торговли Ленинградской области.</w:t>
      </w:r>
    </w:p>
    <w:p w14:paraId="65F63F0F" w14:textId="77777777" w:rsidR="00162D99" w:rsidRDefault="00162D99">
      <w:pPr>
        <w:pStyle w:val="ConsPlusNormal"/>
        <w:spacing w:before="220"/>
        <w:ind w:firstLine="540"/>
        <w:jc w:val="both"/>
      </w:pPr>
      <w:r>
        <w:t xml:space="preserve">В случае осуществления закупки товаров, работ, услуг в соответствии с </w:t>
      </w:r>
      <w:hyperlink r:id="rId20" w:history="1">
        <w:r>
          <w:rPr>
            <w:color w:val="0000FF"/>
          </w:rPr>
          <w:t>пунктами 4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и </w:t>
      </w:r>
      <w:hyperlink r:id="rId22" w:history="1">
        <w:r>
          <w:rPr>
            <w:color w:val="0000FF"/>
          </w:rPr>
          <w:t xml:space="preserve">28 части </w:t>
        </w:r>
        <w:r>
          <w:rPr>
            <w:color w:val="0000FF"/>
          </w:rPr>
          <w:lastRenderedPageBreak/>
          <w:t>1 статьи 93</w:t>
        </w:r>
      </w:hyperlink>
      <w:r>
        <w:t xml:space="preserve"> Федерального закона от 5 апреля 2013 года N 44-ФЗ без использования информационного ресурса АИСГЗ ЛО - агрегатора торговли Ленинградской области ввод информации о заключении, изменении, исполнении, расторжении контрактов производится в АИСГЗ ЛО в течение трех рабочих дней со дня заключения, изменения, исполнения, расторжения контрактов.</w:t>
      </w:r>
    </w:p>
    <w:p w14:paraId="32DDFE76" w14:textId="77777777" w:rsidR="00162D99" w:rsidRDefault="00162D99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159)</w:t>
      </w:r>
    </w:p>
    <w:p w14:paraId="0977D0CF" w14:textId="77777777" w:rsidR="00162D99" w:rsidRDefault="00162D99">
      <w:pPr>
        <w:pStyle w:val="ConsPlusNormal"/>
        <w:spacing w:before="220"/>
        <w:ind w:firstLine="540"/>
        <w:jc w:val="both"/>
      </w:pPr>
      <w:r>
        <w:t xml:space="preserve">3.1. Рекомендовать муниципальным заказчикам Ленинградской области осуществлять закупки товаров, работ, услуг в соответствии с </w:t>
      </w:r>
      <w:hyperlink r:id="rId24" w:history="1">
        <w:r>
          <w:rPr>
            <w:color w:val="0000FF"/>
          </w:rPr>
          <w:t>пунктами 4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 и </w:t>
      </w:r>
      <w:hyperlink r:id="rId26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года N 44-ФЗ с использованием информационного ресурса АИСГЗ ЛО - агрегатора торговли Ленинградской области.</w:t>
      </w:r>
    </w:p>
    <w:p w14:paraId="549243CE" w14:textId="77777777" w:rsidR="00162D99" w:rsidRDefault="00162D99">
      <w:pPr>
        <w:pStyle w:val="ConsPlusNormal"/>
        <w:jc w:val="both"/>
      </w:pPr>
      <w:r>
        <w:t xml:space="preserve">(п. 3.1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159)</w:t>
      </w:r>
    </w:p>
    <w:p w14:paraId="0A400EEE" w14:textId="77777777" w:rsidR="00162D99" w:rsidRDefault="00162D99">
      <w:pPr>
        <w:pStyle w:val="ConsPlusNormal"/>
        <w:spacing w:before="220"/>
        <w:ind w:firstLine="540"/>
        <w:jc w:val="both"/>
      </w:pPr>
      <w:r>
        <w:t>4. Установить, что с 1 января 2014 года постановка на учет и оплата контрактов государственных заказчиков (кроме контрактов бюджетных учреждений) осуществляются в системе "Автоматизированный Центр Контроля - Финансы" исключительно при условии поступления сведений о внесении информации о таких контрактах в реестр контрактов, заключенных государственными заказчиками, из АИСГЗ ЛО.</w:t>
      </w:r>
    </w:p>
    <w:p w14:paraId="568972D0" w14:textId="77777777" w:rsidR="00162D99" w:rsidRDefault="00162D99">
      <w:pPr>
        <w:pStyle w:val="ConsPlusNormal"/>
        <w:spacing w:before="220"/>
        <w:ind w:firstLine="540"/>
        <w:jc w:val="both"/>
      </w:pPr>
      <w:r>
        <w:t xml:space="preserve">4.1. Установить, что исполнение договоров заказчиков в Информационной системе Ленинградской области "Управление бюджетным процессом", заключенных в соответствии с </w:t>
      </w:r>
      <w:hyperlink r:id="rId28" w:history="1">
        <w:r>
          <w:rPr>
            <w:color w:val="0000FF"/>
          </w:rPr>
          <w:t>пунктами 4</w:t>
        </w:r>
      </w:hyperlink>
      <w:r>
        <w:t xml:space="preserve">, </w:t>
      </w:r>
      <w:hyperlink r:id="rId29" w:history="1">
        <w:r>
          <w:rPr>
            <w:color w:val="0000FF"/>
          </w:rPr>
          <w:t>5</w:t>
        </w:r>
      </w:hyperlink>
      <w:r>
        <w:t xml:space="preserve"> и </w:t>
      </w:r>
      <w:hyperlink r:id="rId3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года N 44-ФЗ, осуществляется при условии поступления сведений о заключении таких договоров из АИСГЗ ЛО с использованием информационного ресурса АИСГЗ ЛО - агрегатора торговли Ленинградской области.</w:t>
      </w:r>
    </w:p>
    <w:p w14:paraId="720671CC" w14:textId="77777777" w:rsidR="00162D99" w:rsidRDefault="00162D99">
      <w:pPr>
        <w:pStyle w:val="ConsPlusNormal"/>
        <w:jc w:val="both"/>
      </w:pPr>
      <w:r>
        <w:t xml:space="preserve">(п. 4.1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159)</w:t>
      </w:r>
    </w:p>
    <w:p w14:paraId="7C488FF3" w14:textId="77777777" w:rsidR="00162D99" w:rsidRDefault="00162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2D99" w14:paraId="70A09D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4C66" w14:textId="77777777" w:rsidR="00162D99" w:rsidRDefault="00162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A6EB" w14:textId="77777777" w:rsidR="00162D99" w:rsidRDefault="00162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72523F" w14:textId="77777777" w:rsidR="00162D99" w:rsidRDefault="00162D99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14.05.2019 N 216 в п. 5 слова "Комитету по связи и информатизации Ленинградской области" заменены словами "Комитету цифрового развития Ленинградской области".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22AB" w14:textId="77777777" w:rsidR="00162D99" w:rsidRDefault="00162D99">
            <w:pPr>
              <w:spacing w:after="1" w:line="0" w:lineRule="atLeast"/>
            </w:pPr>
          </w:p>
        </w:tc>
      </w:tr>
    </w:tbl>
    <w:p w14:paraId="5CBB1493" w14:textId="77777777" w:rsidR="00162D99" w:rsidRDefault="00162D99">
      <w:pPr>
        <w:pStyle w:val="ConsPlusNormal"/>
        <w:spacing w:before="280"/>
        <w:ind w:firstLine="540"/>
        <w:jc w:val="both"/>
      </w:pPr>
      <w:r>
        <w:t>5. Комитету цифрового развития Ленинградской области обеспечивать бесперебойную работу серверного и сетевого оборудования АИСГЗ ЛО.</w:t>
      </w:r>
    </w:p>
    <w:p w14:paraId="10113907" w14:textId="77777777" w:rsidR="00162D99" w:rsidRDefault="00162D99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159)</w:t>
      </w:r>
    </w:p>
    <w:p w14:paraId="7FC56B0D" w14:textId="77777777" w:rsidR="00162D99" w:rsidRDefault="00162D99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53A8C3B0" w14:textId="77777777" w:rsidR="00162D99" w:rsidRDefault="00162D99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159)</w:t>
      </w:r>
    </w:p>
    <w:p w14:paraId="0C681B6B" w14:textId="77777777" w:rsidR="00162D99" w:rsidRDefault="00162D99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даты подписания и распространяется на правоотношения, возникшие с 1 января 2014 года.</w:t>
      </w:r>
    </w:p>
    <w:p w14:paraId="10F0A19B" w14:textId="77777777" w:rsidR="00162D99" w:rsidRDefault="00162D99">
      <w:pPr>
        <w:pStyle w:val="ConsPlusNormal"/>
        <w:jc w:val="both"/>
      </w:pPr>
    </w:p>
    <w:p w14:paraId="7A746097" w14:textId="77777777" w:rsidR="00162D99" w:rsidRDefault="00162D99">
      <w:pPr>
        <w:pStyle w:val="ConsPlusNormal"/>
        <w:jc w:val="right"/>
      </w:pPr>
      <w:r>
        <w:t>Губернатор</w:t>
      </w:r>
    </w:p>
    <w:p w14:paraId="5DAA8447" w14:textId="77777777" w:rsidR="00162D99" w:rsidRDefault="00162D99">
      <w:pPr>
        <w:pStyle w:val="ConsPlusNormal"/>
        <w:jc w:val="right"/>
      </w:pPr>
      <w:r>
        <w:t>Ленинградской области</w:t>
      </w:r>
    </w:p>
    <w:p w14:paraId="71A188B5" w14:textId="77777777" w:rsidR="00162D99" w:rsidRDefault="00162D99">
      <w:pPr>
        <w:pStyle w:val="ConsPlusNormal"/>
        <w:jc w:val="right"/>
      </w:pPr>
      <w:r>
        <w:t>А.Дрозденко</w:t>
      </w:r>
    </w:p>
    <w:p w14:paraId="5D067DB1" w14:textId="77777777" w:rsidR="00162D99" w:rsidRDefault="00162D99">
      <w:pPr>
        <w:pStyle w:val="ConsPlusNormal"/>
        <w:jc w:val="both"/>
      </w:pPr>
    </w:p>
    <w:p w14:paraId="5D10C58B" w14:textId="77777777" w:rsidR="00162D99" w:rsidRDefault="00162D99">
      <w:pPr>
        <w:pStyle w:val="ConsPlusNormal"/>
        <w:jc w:val="both"/>
      </w:pPr>
    </w:p>
    <w:p w14:paraId="677741F5" w14:textId="77777777" w:rsidR="00162D99" w:rsidRDefault="00162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116D6C" w14:textId="77777777" w:rsidR="00162D99" w:rsidRDefault="00162D99"/>
    <w:sectPr w:rsidR="00162D99" w:rsidSect="0004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99"/>
    <w:rsid w:val="001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AE42"/>
  <w15:chartTrackingRefBased/>
  <w15:docId w15:val="{15532116-2AA8-47C9-AF21-52BE0DB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F4AA4A28A58FF3ED87068EF5796527A839461232C2CBA34B4CD47216B2D0D9F8F7F5FC6683FB8687DBE0748DD46b8H" TargetMode="External"/><Relationship Id="rId13" Type="http://schemas.openxmlformats.org/officeDocument/2006/relationships/hyperlink" Target="consultantplus://offline/ref=2D5A5AEF04144818FB4EBC0E5FA4A28A5EFB3DDA7C69EF5796527A839461232C3EBA6CB8CC413F6B2B18C9DE3940b8H" TargetMode="External"/><Relationship Id="rId18" Type="http://schemas.openxmlformats.org/officeDocument/2006/relationships/hyperlink" Target="consultantplus://offline/ref=2D5A5AEF04144818FB4EBC0E5FA4A28A5EFB3DDA7C69EF5796527A839461232C2CBA34B4CD4E20607C578F8B360BCD7739A5767CA00744bAH" TargetMode="External"/><Relationship Id="rId26" Type="http://schemas.openxmlformats.org/officeDocument/2006/relationships/hyperlink" Target="consultantplus://offline/ref=2D5A5AEF04144818FB4EBC0E5FA4A28A5EFB3DDA7C69EF5796527A839461232C2CBA34B4CD4723607C578F8B360BCD7739A5767CA00744b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5A5AEF04144818FB4EBC0E5FA4A28A5EFB3DDA7C69EF5796527A839461232C2CBA34B4CD4E20607C578F8B360BCD7739A5767CA00744bAH" TargetMode="External"/><Relationship Id="rId34" Type="http://schemas.openxmlformats.org/officeDocument/2006/relationships/hyperlink" Target="consultantplus://offline/ref=2D5A5AEF04144818FB4EA31F4AA4A28A58FB3DD27B62EF5796527A839461232C2CBA34B4CD47216A2D0D9F8F7F5FC6683FB8687DBE0748DD46b8H" TargetMode="External"/><Relationship Id="rId7" Type="http://schemas.openxmlformats.org/officeDocument/2006/relationships/hyperlink" Target="consultantplus://offline/ref=2D5A5AEF04144818FB4EA31F4AA4A28A58FB3DD27B62EF5796527A839461232C2CBA34B4CD47216B2D0D9F8F7F5FC6683FB8687DBE0748DD46b8H" TargetMode="External"/><Relationship Id="rId12" Type="http://schemas.openxmlformats.org/officeDocument/2006/relationships/hyperlink" Target="consultantplus://offline/ref=2D5A5AEF04144818FB4EA31F4AA4A28A58FF3ED87068EF5796527A839461232C2CBA34B4CD47216B200D9F8F7F5FC6683FB8687DBE0748DD46b8H" TargetMode="External"/><Relationship Id="rId17" Type="http://schemas.openxmlformats.org/officeDocument/2006/relationships/hyperlink" Target="consultantplus://offline/ref=2D5A5AEF04144818FB4EBC0E5FA4A28A5EFB3DDA7C69EF5796527A839461232C2CBA34B7C44F2A3F79429ED33A0CD5693AB86A7EA240b7H" TargetMode="External"/><Relationship Id="rId25" Type="http://schemas.openxmlformats.org/officeDocument/2006/relationships/hyperlink" Target="consultantplus://offline/ref=2D5A5AEF04144818FB4EBC0E5FA4A28A5EFB3DDA7C69EF5796527A839461232C2CBA34B4CD4E20607C578F8B360BCD7739A5767CA00744bAH" TargetMode="External"/><Relationship Id="rId33" Type="http://schemas.openxmlformats.org/officeDocument/2006/relationships/hyperlink" Target="consultantplus://offline/ref=2D5A5AEF04144818FB4EA31F4AA4A28A58FB3DD27B62EF5796527A839461232C2CBA34B4CD47216A2B0D9F8F7F5FC6683FB8687DBE0748DD46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5A5AEF04144818FB4EA31F4AA4A28A5BF238DA7863EF5796527A839461232C2CBA34B4CD47216B200D9F8F7F5FC6683FB8687DBE0748DD46b8H" TargetMode="External"/><Relationship Id="rId20" Type="http://schemas.openxmlformats.org/officeDocument/2006/relationships/hyperlink" Target="consultantplus://offline/ref=2D5A5AEF04144818FB4EBC0E5FA4A28A5EFB3DDA7C69EF5796527A839461232C2CBA34B7C44F2A3F79429ED33A0CD5693AB86A7EA240b7H" TargetMode="External"/><Relationship Id="rId29" Type="http://schemas.openxmlformats.org/officeDocument/2006/relationships/hyperlink" Target="consultantplus://offline/ref=2D5A5AEF04144818FB4EBC0E5FA4A28A5EFB3DDA7C69EF5796527A839461232C2CBA34B4CD4E20607C578F8B360BCD7739A5767CA00744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A5AEF04144818FB4EA31F4AA4A28A5BF238DA7863EF5796527A839461232C2CBA34B4CD47216B2D0D9F8F7F5FC6683FB8687DBE0748DD46b8H" TargetMode="External"/><Relationship Id="rId11" Type="http://schemas.openxmlformats.org/officeDocument/2006/relationships/hyperlink" Target="consultantplus://offline/ref=2D5A5AEF04144818FB4EA31F4AA4A28A5BF238DA7863EF5796527A839461232C2CBA34B4CD47216B2E0D9F8F7F5FC6683FB8687DBE0748DD46b8H" TargetMode="External"/><Relationship Id="rId24" Type="http://schemas.openxmlformats.org/officeDocument/2006/relationships/hyperlink" Target="consultantplus://offline/ref=2D5A5AEF04144818FB4EBC0E5FA4A28A5EFB3DDA7C69EF5796527A839461232C2CBA34B7C44F2A3F79429ED33A0CD5693AB86A7EA240b7H" TargetMode="External"/><Relationship Id="rId32" Type="http://schemas.openxmlformats.org/officeDocument/2006/relationships/hyperlink" Target="consultantplus://offline/ref=2D5A5AEF04144818FB4EA31F4AA4A28A58FB39DC7866EF5796527A839461232C2CBA34B4CD472169290D9F8F7F5FC6683FB8687DBE0748DD46b8H" TargetMode="External"/><Relationship Id="rId5" Type="http://schemas.openxmlformats.org/officeDocument/2006/relationships/hyperlink" Target="consultantplus://offline/ref=2D5A5AEF04144818FB4EA31F4AA4A28A5BFD39DD7E67EF5796527A839461232C2CBA34B4CD47216A2C0D9F8F7F5FC6683FB8687DBE0748DD46b8H" TargetMode="External"/><Relationship Id="rId15" Type="http://schemas.openxmlformats.org/officeDocument/2006/relationships/hyperlink" Target="consultantplus://offline/ref=2D5A5AEF04144818FB4EBC0E5FA4A28A5EFB3DDA7C69EF5796527A839461232C2CBA34B4CD45216A2D0D9F8F7F5FC6683FB8687DBE0748DD46b8H" TargetMode="External"/><Relationship Id="rId23" Type="http://schemas.openxmlformats.org/officeDocument/2006/relationships/hyperlink" Target="consultantplus://offline/ref=2D5A5AEF04144818FB4EA31F4AA4A28A58FB3DD27B62EF5796527A839461232C2CBA34B4CD47216B2E0D9F8F7F5FC6683FB8687DBE0748DD46b8H" TargetMode="External"/><Relationship Id="rId28" Type="http://schemas.openxmlformats.org/officeDocument/2006/relationships/hyperlink" Target="consultantplus://offline/ref=2D5A5AEF04144818FB4EBC0E5FA4A28A5EFB3DDA7C69EF5796527A839461232C2CBA34B7C44F2A3F79429ED33A0CD5693AB86A7EA240b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D5A5AEF04144818FB4EBC0E5FA4A28A5EFB3DDA7C69EF5796527A839461232C2CBA34B4CD472163280D9F8F7F5FC6683FB8687DBE0748DD46b8H" TargetMode="External"/><Relationship Id="rId19" Type="http://schemas.openxmlformats.org/officeDocument/2006/relationships/hyperlink" Target="consultantplus://offline/ref=2D5A5AEF04144818FB4EBC0E5FA4A28A5EFB3DDA7C69EF5796527A839461232C2CBA34B4CD4723607C578F8B360BCD7739A5767CA00744bAH" TargetMode="External"/><Relationship Id="rId31" Type="http://schemas.openxmlformats.org/officeDocument/2006/relationships/hyperlink" Target="consultantplus://offline/ref=2D5A5AEF04144818FB4EA31F4AA4A28A58FB3DD27B62EF5796527A839461232C2CBA34B4CD47216A290D9F8F7F5FC6683FB8687DBE0748DD46b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5A5AEF04144818FB4EA31F4AA4A28A58FB39DC7866EF5796527A839461232C2CBA34B4CD472169290D9F8F7F5FC6683FB8687DBE0748DD46b8H" TargetMode="External"/><Relationship Id="rId14" Type="http://schemas.openxmlformats.org/officeDocument/2006/relationships/hyperlink" Target="consultantplus://offline/ref=2D5A5AEF04144818FB4EBC0E5FA4A28A5EFB3DDA7C69EF5796527A839461232C2CBA34B7C44F2A3F79429ED33A0CD5693AB86A7EA240b7H" TargetMode="External"/><Relationship Id="rId22" Type="http://schemas.openxmlformats.org/officeDocument/2006/relationships/hyperlink" Target="consultantplus://offline/ref=2D5A5AEF04144818FB4EBC0E5FA4A28A5EFB3DDA7C69EF5796527A839461232C2CBA34B4CD4723607C578F8B360BCD7739A5767CA00744bAH" TargetMode="External"/><Relationship Id="rId27" Type="http://schemas.openxmlformats.org/officeDocument/2006/relationships/hyperlink" Target="consultantplus://offline/ref=2D5A5AEF04144818FB4EA31F4AA4A28A58FB3DD27B62EF5796527A839461232C2CBA34B4CD47216B210D9F8F7F5FC6683FB8687DBE0748DD46b8H" TargetMode="External"/><Relationship Id="rId30" Type="http://schemas.openxmlformats.org/officeDocument/2006/relationships/hyperlink" Target="consultantplus://offline/ref=2D5A5AEF04144818FB4EBC0E5FA4A28A5EFB3DDA7C69EF5796527A839461232C2CBA34B4CD4723607C578F8B360BCD7739A5767CA00744bA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2022-03-16T07:27:00Z</dcterms:created>
  <dcterms:modified xsi:type="dcterms:W3CDTF">2022-03-16T07:29:00Z</dcterms:modified>
</cp:coreProperties>
</file>