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CF1B" w14:textId="77777777" w:rsidR="000B51BA" w:rsidRDefault="009A2E50" w:rsidP="000B51BA">
      <w:pPr>
        <w:pStyle w:val="af3"/>
        <w:jc w:val="center"/>
      </w:pPr>
      <w:r>
        <w:t>Перечень платных услуг,</w:t>
      </w:r>
    </w:p>
    <w:p w14:paraId="07A202EC" w14:textId="77777777" w:rsidR="000B51BA" w:rsidRDefault="009A2E50" w:rsidP="000B51BA">
      <w:pPr>
        <w:pStyle w:val="af3"/>
        <w:jc w:val="center"/>
      </w:pPr>
      <w:r>
        <w:t>оказываемых Государственным бюджетным учреждением</w:t>
      </w:r>
    </w:p>
    <w:p w14:paraId="6D56CF7B" w14:textId="77777777" w:rsidR="0024318F" w:rsidRDefault="009A2E50" w:rsidP="000B51BA">
      <w:pPr>
        <w:pStyle w:val="af3"/>
        <w:jc w:val="center"/>
      </w:pPr>
      <w:r>
        <w:t>Ленинградской области «Фонд имущества Ленинградской области»</w:t>
      </w:r>
    </w:p>
    <w:p w14:paraId="366280EB" w14:textId="7A42FB0C" w:rsidR="0024318F" w:rsidRDefault="009A2E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(ГБУ ЛО «Фонд имущества ЛО») – (далее – Перечень)</w:t>
      </w:r>
      <w:r w:rsidR="004F513E">
        <w:rPr>
          <w:rFonts w:ascii="Times New Roman" w:hAnsi="Times New Roman" w:cs="Times New Roman"/>
          <w:b/>
        </w:rPr>
        <w:t>*</w:t>
      </w:r>
    </w:p>
    <w:p w14:paraId="7BF88C1D" w14:textId="77777777" w:rsidR="0024318F" w:rsidRDefault="0024318F">
      <w:pPr>
        <w:jc w:val="center"/>
        <w:rPr>
          <w:rFonts w:ascii="Times New Roman" w:hAnsi="Times New Roman" w:cs="Times New Roman"/>
          <w:b/>
        </w:rPr>
      </w:pPr>
    </w:p>
    <w:p w14:paraId="09241F16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  <w:color w:val="000000" w:themeColor="text1"/>
        </w:rPr>
        <w:t xml:space="preserve">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аукциона, в порядке, предусмотренном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  <w:proofErr w:type="gramEnd"/>
    </w:p>
    <w:p w14:paraId="49C94DDB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2. Услуги по подготовке документов, необходимых для определения поставщика (подрядчика, исполнителя), на право заключения контракта для </w:t>
      </w:r>
      <w:r w:rsidR="0039191C" w:rsidRPr="00EC46E2">
        <w:rPr>
          <w:rFonts w:ascii="Times New Roman" w:hAnsi="Times New Roman" w:cs="Times New Roman"/>
          <w:color w:val="000000" w:themeColor="text1"/>
        </w:rPr>
        <w:t xml:space="preserve">нужд Заказчика путем проведения </w:t>
      </w:r>
      <w:r w:rsidRPr="00EC46E2">
        <w:rPr>
          <w:rFonts w:ascii="Times New Roman" w:hAnsi="Times New Roman" w:cs="Times New Roman"/>
          <w:color w:val="000000" w:themeColor="text1"/>
        </w:rPr>
        <w:t xml:space="preserve">запроса предложений в электронной форме,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ABCB39C" w14:textId="5A4644B8" w:rsidR="0024318F" w:rsidRPr="00EC46E2" w:rsidRDefault="009A2E50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</w:rPr>
        <w:t xml:space="preserve">3. 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>необходимых для определения поставщика (подрядчика, исполнителя), на право заключения контракта для нужд Заказчика путем проведения открытого конкурса в электронной форме,</w:t>
      </w:r>
      <w:r w:rsidR="0039191C" w:rsidRPr="00EC46E2">
        <w:rPr>
          <w:rFonts w:ascii="Times New Roman" w:hAnsi="Times New Roman" w:cs="Times New Roman"/>
          <w:color w:val="000000" w:themeColor="text1"/>
        </w:rPr>
        <w:t xml:space="preserve"> конкурса с ограниченным участием в электронной форме, </w:t>
      </w:r>
      <w:r w:rsidR="0039191C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</w:t>
      </w:r>
      <w:r w:rsidR="0039191C" w:rsidRPr="00EC46E2">
        <w:rPr>
          <w:rFonts w:ascii="Times New Roman" w:hAnsi="Times New Roman" w:cs="Times New Roman"/>
          <w:color w:val="000000" w:themeColor="text1"/>
        </w:rPr>
        <w:t>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</w:t>
      </w:r>
      <w:r w:rsidR="00817A28" w:rsidRPr="00EC46E2">
        <w:rPr>
          <w:rFonts w:ascii="Times New Roman" w:hAnsi="Times New Roman" w:cs="Times New Roman"/>
          <w:color w:val="000000" w:themeColor="text1"/>
        </w:rPr>
        <w:t xml:space="preserve">, в порядке, </w:t>
      </w:r>
      <w:r w:rsidRPr="00EC46E2">
        <w:rPr>
          <w:rFonts w:ascii="Times New Roman" w:hAnsi="Times New Roman" w:cs="Times New Roman"/>
          <w:color w:val="000000" w:themeColor="text1"/>
        </w:rPr>
        <w:t xml:space="preserve">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4433479" w14:textId="77777777" w:rsidR="00B64B81" w:rsidRPr="00EC46E2" w:rsidRDefault="00B64B81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6140E6C3" w14:textId="77777777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4.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на право заключения контракта для нужд Заказчика путем проведения </w:t>
      </w:r>
      <w:r w:rsidRPr="00EC46E2">
        <w:rPr>
          <w:rFonts w:ascii="Times New Roman" w:hAnsi="Times New Roman" w:cs="Times New Roman"/>
        </w:rPr>
        <w:t>запроса котировок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42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11E1BAC2" w14:textId="40DB2E4B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5.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электронного аукциона,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</w:p>
    <w:p w14:paraId="1BC657E1" w14:textId="73FE007F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6.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открытого конкурса в электронной форме,</w:t>
      </w:r>
      <w:r w:rsidR="009D4298" w:rsidRPr="00EC46E2">
        <w:rPr>
          <w:rFonts w:ascii="Times New Roman" w:hAnsi="Times New Roman" w:cs="Times New Roman"/>
        </w:rPr>
        <w:t xml:space="preserve"> </w:t>
      </w:r>
      <w:r w:rsidR="009D4298" w:rsidRPr="00EC46E2">
        <w:rPr>
          <w:rFonts w:ascii="Times New Roman" w:hAnsi="Times New Roman" w:cs="Times New Roman"/>
          <w:color w:val="000000" w:themeColor="text1"/>
        </w:rPr>
        <w:t xml:space="preserve">конкурса с ограниченным участием в электронной форме, </w:t>
      </w:r>
      <w:r w:rsidR="009D4298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="009D4298"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54</w:t>
      </w:r>
      <w:r w:rsidRPr="00EC46E2">
        <w:rPr>
          <w:rFonts w:ascii="Times New Roman" w:hAnsi="Times New Roman" w:cs="Times New Roman"/>
        </w:rPr>
        <w:t> 000,00 рублей.</w:t>
      </w:r>
    </w:p>
    <w:p w14:paraId="23261D72" w14:textId="71A09B27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7.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запроса котировок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42</w:t>
      </w:r>
      <w:r w:rsidRPr="00EC46E2">
        <w:rPr>
          <w:rFonts w:ascii="Times New Roman" w:hAnsi="Times New Roman" w:cs="Times New Roman"/>
        </w:rPr>
        <w:t> 000,00 рублей.</w:t>
      </w:r>
    </w:p>
    <w:p w14:paraId="273AE931" w14:textId="5CAD4C8B" w:rsidR="002A5EC9" w:rsidRPr="00EC46E2" w:rsidRDefault="002A5EC9" w:rsidP="00B64B8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8. Услуги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 по результатам несостоявшейся </w:t>
      </w:r>
      <w:r w:rsidR="006948E1" w:rsidRPr="00EC46E2">
        <w:rPr>
          <w:rFonts w:ascii="Times New Roman" w:hAnsi="Times New Roman" w:cs="Times New Roman"/>
        </w:rPr>
        <w:t>процедуры</w:t>
      </w:r>
      <w:r w:rsidRPr="00EC46E2">
        <w:rPr>
          <w:rFonts w:ascii="Times New Roman" w:hAnsi="Times New Roman" w:cs="Times New Roman"/>
        </w:rPr>
        <w:t>, в порядке, предусмотренном Федеральным законом № 44-ФЗ – 24 000,00 рублей.</w:t>
      </w:r>
    </w:p>
    <w:p w14:paraId="1A10C7CF" w14:textId="760E93FC" w:rsidR="002A5EC9" w:rsidRPr="00EC46E2" w:rsidRDefault="002A5EC9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</w:rPr>
        <w:t xml:space="preserve">9. </w:t>
      </w:r>
      <w:r w:rsidRPr="00EC46E2">
        <w:rPr>
          <w:rFonts w:ascii="Times New Roman" w:hAnsi="Times New Roman" w:cs="Times New Roman"/>
          <w:color w:val="000000" w:themeColor="text1"/>
        </w:rPr>
        <w:t xml:space="preserve">Услуги 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>определения поставщика (подрядчика, исполнителя), на право заключения контракта для нужд Заказчика путем проведения запроса предложений в электронной форме по результатам несостоявшейся процедуры, в порядке, предусмотренном Федеральным законом № 44-ФЗ – 27 000,00 рублей.</w:t>
      </w:r>
    </w:p>
    <w:p w14:paraId="36F12F30" w14:textId="40F30522" w:rsidR="002A5EC9" w:rsidRPr="00EC46E2" w:rsidRDefault="002A5EC9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10.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открытого конкурса в электронной форме, конкурса с ограниченным участием в электронной форме, </w:t>
      </w:r>
      <w:r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</w:t>
      </w:r>
      <w:r w:rsidRPr="00EC46E2">
        <w:rPr>
          <w:rFonts w:ascii="Times New Roman" w:hAnsi="Times New Roman" w:cs="Times New Roman"/>
          <w:color w:val="000000" w:themeColor="text1"/>
        </w:rPr>
        <w:lastRenderedPageBreak/>
        <w:t>закрытого конкурса с ограниченным участием в электронной форме, закрытого двухэтапного конкурса в электронной форме</w:t>
      </w:r>
      <w:r w:rsidR="005D7672" w:rsidRPr="00EC46E2">
        <w:rPr>
          <w:rFonts w:ascii="Times New Roman" w:hAnsi="Times New Roman" w:cs="Times New Roman"/>
          <w:color w:val="000000" w:themeColor="text1"/>
        </w:rPr>
        <w:t xml:space="preserve"> по результатам несостоявшихся процедур</w:t>
      </w:r>
      <w:r w:rsidRPr="00EC46E2">
        <w:rPr>
          <w:rFonts w:ascii="Times New Roman" w:hAnsi="Times New Roman" w:cs="Times New Roman"/>
          <w:color w:val="000000" w:themeColor="text1"/>
        </w:rPr>
        <w:t xml:space="preserve">, в порядке, предусмотренном Федеральным законом № 44-ФЗ – </w:t>
      </w:r>
      <w:r w:rsidR="005D7672" w:rsidRPr="00EC46E2">
        <w:rPr>
          <w:rFonts w:ascii="Times New Roman" w:hAnsi="Times New Roman" w:cs="Times New Roman"/>
          <w:color w:val="000000" w:themeColor="text1"/>
        </w:rPr>
        <w:t>27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6EEDD14B" w14:textId="41F8BC2F" w:rsidR="006948E1" w:rsidRPr="00EC46E2" w:rsidRDefault="006948E1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11.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</w:t>
      </w:r>
      <w:r w:rsidRPr="00EC46E2">
        <w:rPr>
          <w:rFonts w:ascii="Times New Roman" w:hAnsi="Times New Roman" w:cs="Times New Roman"/>
        </w:rPr>
        <w:t>запроса котировок в электронной форме по результатам несостоявшейся процедуры,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21 000,00 рублей.</w:t>
      </w:r>
    </w:p>
    <w:p w14:paraId="2FEF24E2" w14:textId="7ACDC4A4" w:rsidR="006948E1" w:rsidRPr="00EC46E2" w:rsidRDefault="008E5F0D" w:rsidP="006948E1">
      <w:pPr>
        <w:jc w:val="both"/>
      </w:pPr>
      <w:r w:rsidRPr="00EC46E2">
        <w:rPr>
          <w:rFonts w:ascii="Times New Roman" w:hAnsi="Times New Roman" w:cs="Times New Roman"/>
        </w:rPr>
        <w:t>12</w:t>
      </w:r>
      <w:r w:rsidR="006948E1" w:rsidRPr="00EC46E2">
        <w:rPr>
          <w:rFonts w:ascii="Times New Roman" w:hAnsi="Times New Roman" w:cs="Times New Roman"/>
        </w:rPr>
        <w:t xml:space="preserve">. </w:t>
      </w:r>
      <w:r w:rsidRPr="00EC46E2">
        <w:rPr>
          <w:rFonts w:ascii="Times New Roman" w:hAnsi="Times New Roman" w:cs="Times New Roman"/>
        </w:rPr>
        <w:t xml:space="preserve">Услуги специализированной организации по выполнению </w:t>
      </w:r>
      <w:r w:rsidR="006948E1" w:rsidRPr="00EC46E2">
        <w:rPr>
          <w:rFonts w:ascii="Times New Roman" w:hAnsi="Times New Roman" w:cs="Times New Roman"/>
        </w:rPr>
        <w:t xml:space="preserve">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электронного аукциона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24 000,00 рублей. </w:t>
      </w:r>
    </w:p>
    <w:p w14:paraId="0466ACB3" w14:textId="11C30491" w:rsidR="006948E1" w:rsidRPr="00EC46E2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13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 xml:space="preserve">для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Pr="00EC46E2">
        <w:rPr>
          <w:rFonts w:ascii="Times New Roman" w:hAnsi="Times New Roman" w:cs="Times New Roman"/>
        </w:rPr>
        <w:t>определения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открытого конкурса в электронной форме,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конкурса с ограниченным участием в электронной форме, </w:t>
      </w:r>
      <w:r w:rsidR="006948E1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результатам несостоявшихся процедур, </w:t>
      </w:r>
      <w:r w:rsidR="006948E1" w:rsidRPr="00EC46E2">
        <w:rPr>
          <w:rFonts w:ascii="Times New Roman" w:hAnsi="Times New Roman" w:cs="Times New Roman"/>
          <w:color w:val="000000" w:themeColor="text1"/>
        </w:rPr>
        <w:t>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27 000,00 рублей.</w:t>
      </w:r>
    </w:p>
    <w:p w14:paraId="71FC0426" w14:textId="79DB50C5" w:rsidR="006948E1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14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запроса котировок в электронной форме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21 000,00 рублей.</w:t>
      </w:r>
    </w:p>
    <w:p w14:paraId="456FD470" w14:textId="5C586938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3732E">
        <w:rPr>
          <w:rFonts w:ascii="Times New Roman" w:hAnsi="Times New Roman" w:cs="Times New Roman"/>
        </w:rPr>
        <w:t>Услуги по разработке проекта сметы контракта в соответствии с положениями Приказа Министерства строительства и жилищно-коммунального хозяйства Российской Федерации от 23.12.2019 № 841/</w:t>
      </w:r>
      <w:proofErr w:type="spellStart"/>
      <w:r w:rsidRPr="00A3732E">
        <w:rPr>
          <w:rFonts w:ascii="Times New Roman" w:hAnsi="Times New Roman" w:cs="Times New Roman"/>
        </w:rPr>
        <w:t>пр</w:t>
      </w:r>
      <w:proofErr w:type="spellEnd"/>
      <w:r w:rsidRPr="00A3732E">
        <w:rPr>
          <w:rFonts w:ascii="Times New Roman" w:hAnsi="Times New Roman" w:cs="Times New Roman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>
        <w:rPr>
          <w:rFonts w:ascii="Times New Roman" w:hAnsi="Times New Roman" w:cs="Times New Roman"/>
        </w:rPr>
        <w:t xml:space="preserve"> (по каждому объекту исходя из сметной стоимости строительства в соответствии со сводным сметным расчетом):</w:t>
      </w:r>
    </w:p>
    <w:p w14:paraId="26FE5052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10 000 000,00 рублей включительно – 15 000,00 рублей;</w:t>
      </w:r>
    </w:p>
    <w:p w14:paraId="2D456757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10 000 000,00 рублей до 20 000 000,00 рублей включительно – 17 500,00 рублей;</w:t>
      </w:r>
    </w:p>
    <w:p w14:paraId="2257B367" w14:textId="3E970C43" w:rsidR="00A3732E" w:rsidRPr="00A3732E" w:rsidRDefault="00F63F3A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20 000 000,00 рублей до 30 000 000,00 рублей включительно – 20 000,00 рублей</w:t>
      </w:r>
      <w:r w:rsidR="00A3732E" w:rsidRPr="00A3732E">
        <w:rPr>
          <w:rFonts w:ascii="Times New Roman" w:hAnsi="Times New Roman" w:cs="Times New Roman"/>
        </w:rPr>
        <w:t xml:space="preserve">. </w:t>
      </w:r>
    </w:p>
    <w:p w14:paraId="5548578D" w14:textId="76EFDC84" w:rsidR="008E5F0D" w:rsidRPr="00876A45" w:rsidRDefault="00F63F3A" w:rsidP="008E5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E5F0D" w:rsidRPr="00EC46E2">
        <w:rPr>
          <w:rFonts w:ascii="Times New Roman" w:hAnsi="Times New Roman" w:cs="Times New Roman"/>
        </w:rPr>
        <w:t>. Услуги по проведению закупки на право заключения договора в соответствии с Федеральным законом от 18.07.2011 № 223-ФЗ «О закупках товаров, работ, услуг отдельными видами юридических лиц» (далее – Федеральный закон № 223-ФЗ) – 25 000,00 рублей.</w:t>
      </w:r>
    </w:p>
    <w:p w14:paraId="30571EFF" w14:textId="6C911520" w:rsidR="0024318F" w:rsidRPr="00EC46E2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E5F0D">
        <w:rPr>
          <w:rFonts w:ascii="Times New Roman" w:hAnsi="Times New Roman" w:cs="Times New Roman"/>
        </w:rPr>
        <w:t xml:space="preserve">. </w:t>
      </w:r>
      <w:r w:rsidR="009A2E50">
        <w:rPr>
          <w:rFonts w:ascii="Times New Roman" w:hAnsi="Times New Roman" w:cs="Times New Roman"/>
        </w:rPr>
        <w:t xml:space="preserve">Услуги по выполнению функций по определению подрядной организации путем проведения электронного аукциона (в соответствии с Постановлением Правительства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 w:rsidR="009A2E50" w:rsidRPr="00EC46E2">
        <w:rPr>
          <w:rFonts w:ascii="Times New Roman" w:hAnsi="Times New Roman" w:cs="Times New Roman"/>
        </w:rPr>
        <w:t>многоквартирных домах») в течение одного календарного месяца в количестве не более 50 аукционов – 99 000,00 рублей.</w:t>
      </w:r>
    </w:p>
    <w:p w14:paraId="194CE35F" w14:textId="1710B6B8" w:rsidR="0024318F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A2E50" w:rsidRPr="00EC46E2">
        <w:rPr>
          <w:rFonts w:ascii="Times New Roman" w:hAnsi="Times New Roman" w:cs="Times New Roman"/>
        </w:rPr>
        <w:t xml:space="preserve">. Оказание </w:t>
      </w:r>
      <w:r w:rsidR="008E5F0D" w:rsidRPr="00EC46E2">
        <w:rPr>
          <w:rFonts w:ascii="Times New Roman" w:hAnsi="Times New Roman" w:cs="Times New Roman"/>
        </w:rPr>
        <w:t>консультационных услуг</w:t>
      </w:r>
      <w:r w:rsidR="009A2E50" w:rsidRPr="00EC46E2">
        <w:rPr>
          <w:rFonts w:ascii="Times New Roman" w:hAnsi="Times New Roman" w:cs="Times New Roman"/>
        </w:rPr>
        <w:t xml:space="preserve"> по вопросам, связанным с применением Феде</w:t>
      </w:r>
      <w:r w:rsidR="00364362" w:rsidRPr="00EC46E2">
        <w:rPr>
          <w:rFonts w:ascii="Times New Roman" w:hAnsi="Times New Roman" w:cs="Times New Roman"/>
        </w:rPr>
        <w:t>рального закона № 44-ФЗ, – 1 5</w:t>
      </w:r>
      <w:r w:rsidR="009A2E50" w:rsidRPr="00EC46E2">
        <w:rPr>
          <w:rFonts w:ascii="Times New Roman" w:hAnsi="Times New Roman" w:cs="Times New Roman"/>
        </w:rPr>
        <w:t>00,00 рублей/</w:t>
      </w:r>
      <w:proofErr w:type="spellStart"/>
      <w:r w:rsidR="009A2E50" w:rsidRPr="00EC46E2">
        <w:rPr>
          <w:rFonts w:ascii="Times New Roman" w:hAnsi="Times New Roman" w:cs="Times New Roman"/>
        </w:rPr>
        <w:t>нормочас</w:t>
      </w:r>
      <w:proofErr w:type="spellEnd"/>
      <w:r w:rsidR="009A2E50" w:rsidRPr="00EC46E2">
        <w:rPr>
          <w:rFonts w:ascii="Times New Roman" w:hAnsi="Times New Roman" w:cs="Times New Roman"/>
        </w:rPr>
        <w:t>.</w:t>
      </w:r>
    </w:p>
    <w:p w14:paraId="35BB78F9" w14:textId="2FCC4D44" w:rsidR="0024318F" w:rsidRPr="0018187B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9A2E50" w:rsidRPr="0018187B">
        <w:rPr>
          <w:rFonts w:ascii="Times New Roman" w:hAnsi="Times New Roman" w:cs="Times New Roman"/>
        </w:rPr>
        <w:t>. Услуги по консультации и аудиторской проверке закупочной деятельности Заказчика в части планирования закупок, осуществляемого в соответствии с Фе</w:t>
      </w:r>
      <w:r w:rsidR="00364362" w:rsidRPr="0018187B">
        <w:rPr>
          <w:rFonts w:ascii="Times New Roman" w:hAnsi="Times New Roman" w:cs="Times New Roman"/>
        </w:rPr>
        <w:t>деральным законом № 44-ФЗ, – 1 5</w:t>
      </w:r>
      <w:r w:rsidR="009A2E50" w:rsidRPr="0018187B">
        <w:rPr>
          <w:rFonts w:ascii="Times New Roman" w:hAnsi="Times New Roman" w:cs="Times New Roman"/>
        </w:rPr>
        <w:t>00,00 рублей/</w:t>
      </w:r>
      <w:proofErr w:type="spellStart"/>
      <w:r w:rsidR="009A2E50" w:rsidRPr="0018187B">
        <w:rPr>
          <w:rFonts w:ascii="Times New Roman" w:hAnsi="Times New Roman" w:cs="Times New Roman"/>
        </w:rPr>
        <w:t>нормочас</w:t>
      </w:r>
      <w:proofErr w:type="spellEnd"/>
      <w:r w:rsidR="009A2E50" w:rsidRPr="0018187B">
        <w:rPr>
          <w:rFonts w:ascii="Times New Roman" w:hAnsi="Times New Roman" w:cs="Times New Roman"/>
        </w:rPr>
        <w:t>.</w:t>
      </w:r>
    </w:p>
    <w:p w14:paraId="6EA8906B" w14:textId="77777777" w:rsidR="00C7146A" w:rsidRPr="0018187B" w:rsidRDefault="00240732" w:rsidP="00C7146A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>20. 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совместного электронного аукциона, открытого конкурса в электронной форме</w:t>
      </w:r>
      <w:r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C7146A" w:rsidRPr="0018187B">
        <w:rPr>
          <w:rFonts w:ascii="Times New Roman" w:hAnsi="Times New Roman" w:cs="Times New Roman"/>
        </w:rPr>
        <w:t xml:space="preserve"> – 15 000,00 рублей за одного заказчика. </w:t>
      </w:r>
    </w:p>
    <w:p w14:paraId="75163131" w14:textId="1BBC68A1" w:rsidR="00C7146A" w:rsidRPr="0018187B" w:rsidRDefault="00C7146A" w:rsidP="006F6402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 xml:space="preserve">Заказчики несут расходы на проведение совместного открытого конкурса в электронной форме или электронного аукциона пропорционально доле начальной (максимальной) цены контракта каждого заказчика в общей сумме начальных (максимальных) цен контрактов, в целях заключения которых проводится совместная процедура. </w:t>
      </w:r>
      <w:r w:rsidR="006F6402" w:rsidRPr="0018187B">
        <w:rPr>
          <w:rFonts w:ascii="Times New Roman" w:hAnsi="Times New Roman" w:cs="Times New Roman"/>
        </w:rPr>
        <w:t xml:space="preserve">Пропорциональная доля заказчика рассчитывается в денежном эквиваленте </w:t>
      </w:r>
      <w:r w:rsidRPr="0018187B">
        <w:rPr>
          <w:rFonts w:ascii="Times New Roman" w:hAnsi="Times New Roman" w:cs="Times New Roman"/>
        </w:rPr>
        <w:t>от общей суммы проведения торгов, определенной исходя из количества заказчиков, участвующих в совместных торгах умноженной на стоимость услуг специализированной организации.</w:t>
      </w:r>
    </w:p>
    <w:p w14:paraId="549715A1" w14:textId="51B97481" w:rsidR="00BB051D" w:rsidRPr="0018187B" w:rsidRDefault="00C7146A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</w:rPr>
        <w:t xml:space="preserve">21. </w:t>
      </w:r>
      <w:r w:rsidR="00BB051D" w:rsidRPr="0018187B">
        <w:rPr>
          <w:rFonts w:ascii="Times New Roman" w:hAnsi="Times New Roman" w:cs="Times New Roman"/>
        </w:rPr>
        <w:t>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электронного аукциона,</w:t>
      </w:r>
      <w:r w:rsidR="00BB051D"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с целью приобретения квартир (жилых помещений) по Федеральному закону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</w:p>
    <w:p w14:paraId="7F96A80A" w14:textId="7F47A771" w:rsidR="00BB051D" w:rsidRPr="0018187B" w:rsidRDefault="00BB051D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t>- до 10 квартир включительно в рамках одной процедуры – 48 000,00 рублей;</w:t>
      </w:r>
    </w:p>
    <w:p w14:paraId="7E0FBEC4" w14:textId="5DE7B8EF" w:rsidR="00C7146A" w:rsidRDefault="00BB051D" w:rsidP="00C7146A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t xml:space="preserve">- за каждые последующие 10 квартир в рамках </w:t>
      </w:r>
      <w:r w:rsidR="006F6402" w:rsidRPr="0018187B">
        <w:rPr>
          <w:rFonts w:ascii="Times New Roman" w:hAnsi="Times New Roman" w:cs="Times New Roman"/>
          <w:color w:val="000000" w:themeColor="text1"/>
        </w:rPr>
        <w:t>этой же</w:t>
      </w:r>
      <w:r w:rsidRPr="0018187B">
        <w:rPr>
          <w:rFonts w:ascii="Times New Roman" w:hAnsi="Times New Roman" w:cs="Times New Roman"/>
          <w:color w:val="000000" w:themeColor="text1"/>
        </w:rPr>
        <w:t xml:space="preserve"> процедуры стоимость увеличивается на 10 000,00 рублей.</w:t>
      </w:r>
    </w:p>
    <w:p w14:paraId="64AECAA6" w14:textId="4D4C681C" w:rsidR="009E62CA" w:rsidRDefault="009E62CA" w:rsidP="00C7146A">
      <w:pPr>
        <w:jc w:val="both"/>
        <w:rPr>
          <w:rFonts w:ascii="Times New Roman" w:hAnsi="Times New Roman" w:cs="Times New Roman"/>
        </w:rPr>
      </w:pPr>
      <w:r w:rsidRPr="00AA1E41">
        <w:rPr>
          <w:rFonts w:ascii="Times New Roman" w:hAnsi="Times New Roman" w:cs="Times New Roman"/>
        </w:rPr>
        <w:t>* В случае предоставления Заказчиком частично подготовленно</w:t>
      </w:r>
      <w:r w:rsidR="00AA1E41" w:rsidRPr="00AA1E41">
        <w:rPr>
          <w:rFonts w:ascii="Times New Roman" w:hAnsi="Times New Roman" w:cs="Times New Roman"/>
        </w:rPr>
        <w:t>й</w:t>
      </w:r>
      <w:r w:rsidRPr="00AA1E41">
        <w:rPr>
          <w:rFonts w:ascii="Times New Roman" w:hAnsi="Times New Roman" w:cs="Times New Roman"/>
        </w:rPr>
        <w:t xml:space="preserve"> комплекта документ</w:t>
      </w:r>
      <w:r w:rsidR="00AA1E41" w:rsidRPr="00AA1E41">
        <w:rPr>
          <w:rFonts w:ascii="Times New Roman" w:hAnsi="Times New Roman" w:cs="Times New Roman"/>
        </w:rPr>
        <w:t>ации</w:t>
      </w:r>
      <w:r w:rsidRPr="00AA1E41">
        <w:rPr>
          <w:rFonts w:ascii="Times New Roman" w:hAnsi="Times New Roman" w:cs="Times New Roman"/>
        </w:rPr>
        <w:t xml:space="preserve"> </w:t>
      </w:r>
      <w:r w:rsidR="00AA1E41" w:rsidRPr="00AA1E41">
        <w:rPr>
          <w:rFonts w:ascii="Times New Roman" w:hAnsi="Times New Roman" w:cs="Times New Roman"/>
        </w:rPr>
        <w:t xml:space="preserve">о закупке, необходимой </w:t>
      </w:r>
      <w:r w:rsidRPr="00AA1E41">
        <w:rPr>
          <w:rFonts w:ascii="Times New Roman" w:hAnsi="Times New Roman" w:cs="Times New Roman"/>
        </w:rPr>
        <w:t>для определения поставщика (подрядчика, исполнителя) на право заключения контракта для нужд Заказчика путем проведения электронного аукциона, общ</w:t>
      </w:r>
      <w:r w:rsidR="00AA1E41" w:rsidRPr="00AA1E41">
        <w:rPr>
          <w:rFonts w:ascii="Times New Roman" w:hAnsi="Times New Roman" w:cs="Times New Roman"/>
        </w:rPr>
        <w:t>ая</w:t>
      </w:r>
      <w:r w:rsidRPr="00AA1E41">
        <w:rPr>
          <w:rFonts w:ascii="Times New Roman" w:hAnsi="Times New Roman" w:cs="Times New Roman"/>
        </w:rPr>
        <w:t xml:space="preserve"> стоимость контракта на оказание данных услуг</w:t>
      </w:r>
      <w:r w:rsidR="00AA1E41" w:rsidRPr="00AA1E41">
        <w:rPr>
          <w:rFonts w:ascii="Times New Roman" w:hAnsi="Times New Roman" w:cs="Times New Roman"/>
        </w:rPr>
        <w:t xml:space="preserve"> может быть снижена.</w:t>
      </w:r>
      <w:r>
        <w:rPr>
          <w:rFonts w:ascii="Times New Roman" w:hAnsi="Times New Roman" w:cs="Times New Roman"/>
        </w:rPr>
        <w:t xml:space="preserve"> </w:t>
      </w:r>
    </w:p>
    <w:p w14:paraId="741CAA8A" w14:textId="3CC7A6CF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A2E50">
        <w:rPr>
          <w:rFonts w:ascii="Times New Roman" w:hAnsi="Times New Roman" w:cs="Times New Roman"/>
        </w:rPr>
        <w:t xml:space="preserve">. Услуги по проведению аудиторской проверки содержания документации о закупке, размещенной в единой информационной системе (далее – ЕИС) в соответствии с Федеральным законом № 44-ФЗ, на соответствие действующему законодательству Российской Федерации – </w:t>
      </w:r>
      <w:r w:rsidR="00364362">
        <w:rPr>
          <w:rFonts w:ascii="Times New Roman" w:hAnsi="Times New Roman" w:cs="Times New Roman"/>
        </w:rPr>
        <w:t>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0AC77848" w14:textId="75E9047B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 xml:space="preserve">. </w:t>
      </w:r>
      <w:r w:rsidR="008E5F0D">
        <w:rPr>
          <w:rFonts w:ascii="Times New Roman" w:hAnsi="Times New Roman" w:cs="Times New Roman"/>
        </w:rPr>
        <w:t xml:space="preserve">Оказание консультационных услуг по вопросам, связанным с применением Федерального закона № 223-ФЗ, а также </w:t>
      </w:r>
      <w:r w:rsidR="009A2E50">
        <w:rPr>
          <w:rFonts w:ascii="Times New Roman" w:hAnsi="Times New Roman" w:cs="Times New Roman"/>
        </w:rPr>
        <w:t>консультационно</w:t>
      </w:r>
      <w:r w:rsidR="00105C3F">
        <w:rPr>
          <w:rFonts w:ascii="Times New Roman" w:hAnsi="Times New Roman" w:cs="Times New Roman"/>
        </w:rPr>
        <w:t>е</w:t>
      </w:r>
      <w:r w:rsidR="009A2E50">
        <w:rPr>
          <w:rFonts w:ascii="Times New Roman" w:hAnsi="Times New Roman" w:cs="Times New Roman"/>
        </w:rPr>
        <w:t xml:space="preserve"> сопровождени</w:t>
      </w:r>
      <w:r w:rsidR="00105C3F">
        <w:rPr>
          <w:rFonts w:ascii="Times New Roman" w:hAnsi="Times New Roman" w:cs="Times New Roman"/>
        </w:rPr>
        <w:t>е</w:t>
      </w:r>
      <w:r w:rsidR="00A3732E">
        <w:rPr>
          <w:rFonts w:ascii="Times New Roman" w:hAnsi="Times New Roman" w:cs="Times New Roman"/>
        </w:rPr>
        <w:t xml:space="preserve"> закупочной деятельности</w:t>
      </w:r>
      <w:r w:rsidR="009A2E50">
        <w:rPr>
          <w:rFonts w:ascii="Times New Roman" w:hAnsi="Times New Roman" w:cs="Times New Roman"/>
        </w:rPr>
        <w:t xml:space="preserve"> – 1 </w:t>
      </w:r>
      <w:r w:rsidR="00105C3F">
        <w:rPr>
          <w:rFonts w:ascii="Times New Roman" w:hAnsi="Times New Roman" w:cs="Times New Roman"/>
        </w:rPr>
        <w:t>0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215E1748" w14:textId="38B9061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A2E50">
        <w:rPr>
          <w:rFonts w:ascii="Times New Roman" w:hAnsi="Times New Roman" w:cs="Times New Roman"/>
        </w:rPr>
        <w:t>. Услуги по разработке документов, необходимых для реализации закупочной деятельности, осуществляемой в рамках Фед</w:t>
      </w:r>
      <w:r w:rsidR="00364362">
        <w:rPr>
          <w:rFonts w:ascii="Times New Roman" w:hAnsi="Times New Roman" w:cs="Times New Roman"/>
        </w:rPr>
        <w:t>ерального закона № 223-ФЗ, – 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31AFF6AE" w14:textId="5A7695D5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государственного имущества Ленинградской области (по каждому лоту при начальной цене торгов): </w:t>
      </w:r>
    </w:p>
    <w:p w14:paraId="46973CA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1 500 000,00 рублей включительно – </w:t>
      </w:r>
      <w:r w:rsidR="00364362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 000,00 рублей;</w:t>
      </w:r>
    </w:p>
    <w:p w14:paraId="32FF1C3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7FEAA81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683EB3E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4889487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55ADCE01" w14:textId="5A27B44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</w:t>
      </w:r>
      <w:r w:rsidR="009A2E50">
        <w:rPr>
          <w:rFonts w:ascii="Times New Roman" w:hAnsi="Times New Roman" w:cs="Times New Roman"/>
        </w:rPr>
        <w:t>. Услуги по приватизации находящегося в государственной собственности Ленинградской области имущества в соответствии с Федеральным законом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– 1 процент установленной в договоре купли-продажи цены продажи имущества.</w:t>
      </w:r>
    </w:p>
    <w:p w14:paraId="07C4CED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2440A73D" w14:textId="3C3EAA8A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A2E50">
        <w:rPr>
          <w:rFonts w:ascii="Times New Roman" w:hAnsi="Times New Roman" w:cs="Times New Roman"/>
        </w:rPr>
        <w:t>.</w:t>
      </w:r>
      <w:r w:rsidR="009A2E50">
        <w:t xml:space="preserve"> </w:t>
      </w:r>
      <w:r w:rsidR="009A2E50">
        <w:rPr>
          <w:rFonts w:ascii="Times New Roman" w:hAnsi="Times New Roman" w:cs="Times New Roman"/>
        </w:rPr>
        <w:t xml:space="preserve">Услуги по продаже акций, находящихся в государственной собственности Ленинградской области, в соответствии с Федеральным законом Российской Федерации от 25.12.1995 № 208-ФЗ «Об акционерных обществах» </w:t>
      </w:r>
      <w:r w:rsidR="009A2E50">
        <w:t xml:space="preserve"> </w:t>
      </w:r>
      <w:r w:rsidR="009A2E50">
        <w:rPr>
          <w:rFonts w:ascii="Times New Roman" w:hAnsi="Times New Roman" w:cs="Times New Roman"/>
        </w:rPr>
        <w:t>– 1 процент от итоговой цены продажи акций, но не менее 10 000,00 рублей.</w:t>
      </w:r>
    </w:p>
    <w:p w14:paraId="5F5C966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</w:t>
      </w:r>
    </w:p>
    <w:p w14:paraId="7E0356BE" w14:textId="579E2170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аукционов по продаже или сдаче в аренду имущества, закрепленного за учреждением (предприятием) на праве оперативного управления/хозяйственного ведения при начальной цене торгов (кроме движимого имущества):</w:t>
      </w:r>
    </w:p>
    <w:p w14:paraId="6123A8F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500 000,00 руб. включительно – </w:t>
      </w:r>
      <w:r w:rsidR="0036436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рублей;</w:t>
      </w:r>
    </w:p>
    <w:p w14:paraId="3016D66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500 000,00 руб. до 1 500 000,00 руб. включительно – </w:t>
      </w:r>
      <w:r w:rsidR="0036436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 000,00 рублей;</w:t>
      </w:r>
    </w:p>
    <w:p w14:paraId="772B840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1 500 00,00 руб. – </w:t>
      </w:r>
      <w:r w:rsidR="00364362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 xml:space="preserve"> 000,00 рублей. </w:t>
      </w:r>
    </w:p>
    <w:p w14:paraId="5B760319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необходимости привлечения сторонних организаций для выполнения работ по формированию и постановке на кадастровый учет объектов недвижимости, оценки их рыночной стоимости или стоимости права аренды, а также затрат на публикацию извещения о проведении торгов в средствах массовой информации, стоимость услуги увеличивается на стоимость таких работ. </w:t>
      </w:r>
    </w:p>
    <w:p w14:paraId="5961B33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подготовки (организации) и проведения продажи или сдачи в аренду имущества, имеющего социальную направленность для создания и организации мест инвалидов, стоимость услуг составляет 50% от установленного размера.</w:t>
      </w:r>
    </w:p>
    <w:p w14:paraId="14253CB8" w14:textId="04F6FE6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продажи или сдачи в аренду движимого имущества, закрепленного за учреждением (предприятием) на праве оперативного управления/хозяйственного ведения, при начальной цене торгов:</w:t>
      </w:r>
    </w:p>
    <w:p w14:paraId="73971C5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150 000,00 руб. включительно – </w:t>
      </w:r>
      <w:r w:rsidR="0036436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 000,00 рублей;</w:t>
      </w:r>
    </w:p>
    <w:p w14:paraId="0727D42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300 000,00 руб. – </w:t>
      </w:r>
      <w:r w:rsidR="0036436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 000,00 рублей;</w:t>
      </w:r>
    </w:p>
    <w:p w14:paraId="1E01E69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300 000,00 руб. – </w:t>
      </w:r>
      <w:r w:rsidR="00364362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 000,00 рублей. </w:t>
      </w:r>
    </w:p>
    <w:p w14:paraId="49F8A25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составляет 50% от установленного размера и выплачивается Доверителем.</w:t>
      </w:r>
    </w:p>
    <w:p w14:paraId="6279FD16" w14:textId="4F51CC68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муниципального имущества (по каждому лоту при начальной цене торгов): </w:t>
      </w:r>
    </w:p>
    <w:p w14:paraId="7CEF2861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1 500 000,00 рублей включительно – 45 000,00 рублей;</w:t>
      </w:r>
    </w:p>
    <w:p w14:paraId="7DED06F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1 500 000,00 до 100 000 000,00 рублей включительно – 2 процента итоговой цены продажи имущества;</w:t>
      </w:r>
    </w:p>
    <w:p w14:paraId="09307FE8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100 000 000,00 рублей – 1,5 процента итоговой цены продажи имущества;</w:t>
      </w:r>
    </w:p>
    <w:p w14:paraId="24A7A2D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муниципального имущества.</w:t>
      </w:r>
    </w:p>
    <w:p w14:paraId="4E1F482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формируется из расчета </w:t>
      </w:r>
      <w:r w:rsidR="008337F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000 (</w:t>
      </w:r>
      <w:r w:rsidR="008337F8">
        <w:rPr>
          <w:rFonts w:ascii="Times New Roman" w:hAnsi="Times New Roman" w:cs="Times New Roman"/>
        </w:rPr>
        <w:t xml:space="preserve">двенадцать </w:t>
      </w:r>
      <w:r>
        <w:rPr>
          <w:rFonts w:ascii="Times New Roman" w:hAnsi="Times New Roman" w:cs="Times New Roman"/>
        </w:rPr>
        <w:t xml:space="preserve">тысяч) рублей 00 копеек, и выплачивается Доверителем. </w:t>
      </w:r>
    </w:p>
    <w:p w14:paraId="2120F563" w14:textId="0DB0CE7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недвижимого имущества и/или земельных участков, находящихся в собственности физических и юридических лиц, за исключением государственного и муниципального имущества (по каждому лоту при начальной цене торгов): </w:t>
      </w:r>
    </w:p>
    <w:p w14:paraId="0872A74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1 500 000,00 рублей включительно – 45 000,00 рублей;</w:t>
      </w:r>
    </w:p>
    <w:p w14:paraId="318890E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5F2CEC80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5979D5D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320EB10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признания аукциона несостоявшимся в связи с отсутствием заявок либо принятием решения об отказе в допуске к участию в аукционе всех заявителей или в случае отмены аукциона по инициативе собственника имущества/земельного участка стоимость услуг составляет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рублей.</w:t>
      </w:r>
    </w:p>
    <w:p w14:paraId="2F4ED1CA" w14:textId="5757B391" w:rsidR="003B4DB2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9A2E5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3B4DB2" w:rsidRPr="003B4DB2">
        <w:rPr>
          <w:rFonts w:ascii="Times New Roman" w:hAnsi="Times New Roman" w:cs="Times New Roman"/>
        </w:rPr>
        <w:t xml:space="preserve">Услуги по организации и проведению аукциона в соответствии с «Земельный кодекс Российской Федерации» от 25.10.2001 N 136-ФЗ на право заключения договора аренды и/или договора купли-продажи земельного участка </w:t>
      </w:r>
      <w:r w:rsidR="003B4DB2">
        <w:rPr>
          <w:rFonts w:ascii="Times New Roman" w:hAnsi="Times New Roman" w:cs="Times New Roman"/>
        </w:rPr>
        <w:t xml:space="preserve">за одну процедуру </w:t>
      </w:r>
      <w:r w:rsidR="003B4DB2" w:rsidRPr="003B4DB2">
        <w:rPr>
          <w:rFonts w:ascii="Times New Roman" w:hAnsi="Times New Roman" w:cs="Times New Roman"/>
        </w:rPr>
        <w:t>– 10 000,00 рублей.</w:t>
      </w:r>
    </w:p>
    <w:p w14:paraId="226858C0" w14:textId="5A5F694C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конкурсов в соответствии с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 – 99 000,00 рублей.</w:t>
      </w:r>
    </w:p>
    <w:p w14:paraId="18217739" w14:textId="4B318760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9A2E50">
        <w:rPr>
          <w:rFonts w:ascii="Times New Roman" w:hAnsi="Times New Roman" w:cs="Times New Roman"/>
        </w:rPr>
        <w:t xml:space="preserve">. Услуги по выполнению отдельных функций по проведению открытого конкурса по отбору управляющей организации на право заключения договоров управления многоквартирными домами в соответствии с положениями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– </w:t>
      </w:r>
      <w:r w:rsidR="008337F8"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> 000,00 рублей за 1 дом.</w:t>
      </w:r>
    </w:p>
    <w:p w14:paraId="56E78565" w14:textId="5482B22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9A2E50">
        <w:rPr>
          <w:rFonts w:ascii="Times New Roman" w:hAnsi="Times New Roman" w:cs="Times New Roman"/>
        </w:rPr>
        <w:t>. Экспертиза документов для подтверждения перехода права собственности на объекты недвижимости в процессе приватизации государственного имущества:</w:t>
      </w:r>
    </w:p>
    <w:p w14:paraId="0AF55CA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 месяц –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руб.;</w:t>
      </w:r>
    </w:p>
    <w:p w14:paraId="01F0D1F5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10 дней – </w:t>
      </w:r>
      <w:r w:rsidR="008337F8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 000,00 руб.;</w:t>
      </w:r>
    </w:p>
    <w:p w14:paraId="0EB3629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1-3 дня – </w:t>
      </w:r>
      <w:r w:rsidR="008337F8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 000,00 руб.</w:t>
      </w:r>
    </w:p>
    <w:p w14:paraId="12D94838" w14:textId="3FC95E4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9A2E50">
        <w:rPr>
          <w:rFonts w:ascii="Times New Roman" w:hAnsi="Times New Roman" w:cs="Times New Roman"/>
        </w:rPr>
        <w:t>. Услуги по проведению семинаров</w:t>
      </w:r>
      <w:r w:rsidR="00C92B5A">
        <w:rPr>
          <w:rFonts w:ascii="Times New Roman" w:hAnsi="Times New Roman" w:cs="Times New Roman"/>
        </w:rPr>
        <w:t>, вебинаров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919"/>
        <w:gridCol w:w="2375"/>
      </w:tblGrid>
      <w:tr w:rsidR="0024318F" w14:paraId="6432E066" w14:textId="77777777" w:rsidTr="000B51BA">
        <w:trPr>
          <w:tblHeader/>
        </w:trPr>
        <w:tc>
          <w:tcPr>
            <w:tcW w:w="3277" w:type="dxa"/>
            <w:shd w:val="clear" w:color="auto" w:fill="D9D9D9" w:themeFill="background1" w:themeFillShade="D9"/>
          </w:tcPr>
          <w:p w14:paraId="34B45A45" w14:textId="35E87B25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участников</w:t>
            </w:r>
            <w:r w:rsidR="00C92B5A">
              <w:rPr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05F7DF50" w14:textId="77777777" w:rsidR="0024318F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дней участия</w:t>
            </w:r>
          </w:p>
          <w:p w14:paraId="113EB62A" w14:textId="77777777" w:rsidR="000B51BA" w:rsidRPr="000B51BA" w:rsidRDefault="000B51BA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2DDF2248" w14:textId="77777777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 xml:space="preserve">Стоимость </w:t>
            </w:r>
            <w:r w:rsidR="00A12C8C">
              <w:rPr>
                <w:b/>
                <w:sz w:val="20"/>
                <w:szCs w:val="20"/>
              </w:rPr>
              <w:t>(</w:t>
            </w:r>
            <w:r w:rsidRPr="000B51BA">
              <w:rPr>
                <w:b/>
                <w:sz w:val="20"/>
                <w:szCs w:val="20"/>
              </w:rPr>
              <w:t>рублей</w:t>
            </w:r>
            <w:r w:rsidR="00A12C8C">
              <w:rPr>
                <w:b/>
                <w:sz w:val="20"/>
                <w:szCs w:val="20"/>
              </w:rPr>
              <w:t>),                  в том числе НДС 20%</w:t>
            </w:r>
          </w:p>
        </w:tc>
      </w:tr>
      <w:tr w:rsidR="0024318F" w14:paraId="5F5AF634" w14:textId="77777777">
        <w:tc>
          <w:tcPr>
            <w:tcW w:w="3277" w:type="dxa"/>
            <w:shd w:val="clear" w:color="auto" w:fill="auto"/>
          </w:tcPr>
          <w:p w14:paraId="0ED78465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lastRenderedPageBreak/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7CFEDA46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дня участия</w:t>
            </w:r>
          </w:p>
        </w:tc>
        <w:tc>
          <w:tcPr>
            <w:tcW w:w="2375" w:type="dxa"/>
            <w:shd w:val="clear" w:color="auto" w:fill="auto"/>
          </w:tcPr>
          <w:p w14:paraId="5808A97D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</w:t>
            </w:r>
          </w:p>
        </w:tc>
      </w:tr>
      <w:tr w:rsidR="0024318F" w14:paraId="165CEF06" w14:textId="77777777">
        <w:tc>
          <w:tcPr>
            <w:tcW w:w="3277" w:type="dxa"/>
            <w:shd w:val="clear" w:color="auto" w:fill="auto"/>
          </w:tcPr>
          <w:p w14:paraId="3FA401E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11E9F30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день участия</w:t>
            </w:r>
          </w:p>
        </w:tc>
        <w:tc>
          <w:tcPr>
            <w:tcW w:w="2375" w:type="dxa"/>
            <w:shd w:val="clear" w:color="auto" w:fill="auto"/>
          </w:tcPr>
          <w:p w14:paraId="571D33E6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 000,00</w:t>
            </w:r>
          </w:p>
        </w:tc>
      </w:tr>
      <w:tr w:rsidR="0024318F" w14:paraId="4236BC89" w14:textId="77777777">
        <w:tc>
          <w:tcPr>
            <w:tcW w:w="3277" w:type="dxa"/>
            <w:shd w:val="clear" w:color="auto" w:fill="auto"/>
          </w:tcPr>
          <w:p w14:paraId="064A855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участника от 1 организации </w:t>
            </w:r>
          </w:p>
        </w:tc>
        <w:tc>
          <w:tcPr>
            <w:tcW w:w="3919" w:type="dxa"/>
            <w:shd w:val="clear" w:color="auto" w:fill="auto"/>
          </w:tcPr>
          <w:p w14:paraId="73E8F027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1 участник – 1 день участия </w:t>
            </w:r>
          </w:p>
          <w:p w14:paraId="4A51FACF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–1 день участия</w:t>
            </w:r>
          </w:p>
        </w:tc>
        <w:tc>
          <w:tcPr>
            <w:tcW w:w="2375" w:type="dxa"/>
            <w:shd w:val="clear" w:color="auto" w:fill="auto"/>
          </w:tcPr>
          <w:p w14:paraId="460FADB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 </w:t>
            </w:r>
          </w:p>
          <w:p w14:paraId="628923F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(за 2-х участников)</w:t>
            </w:r>
          </w:p>
        </w:tc>
      </w:tr>
      <w:tr w:rsidR="0024318F" w14:paraId="6DB18DD5" w14:textId="77777777">
        <w:tc>
          <w:tcPr>
            <w:tcW w:w="3277" w:type="dxa"/>
            <w:shd w:val="clear" w:color="auto" w:fill="auto"/>
          </w:tcPr>
          <w:p w14:paraId="48EBB7E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и более участников </w:t>
            </w:r>
          </w:p>
          <w:p w14:paraId="15F9D9A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от 1-ой организации</w:t>
            </w:r>
          </w:p>
        </w:tc>
        <w:tc>
          <w:tcPr>
            <w:tcW w:w="3919" w:type="dxa"/>
            <w:shd w:val="clear" w:color="auto" w:fill="auto"/>
          </w:tcPr>
          <w:p w14:paraId="2D1EB36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участника – 2 дня участия</w:t>
            </w:r>
          </w:p>
          <w:p w14:paraId="0DD46B6E" w14:textId="77777777" w:rsidR="0024318F" w:rsidRPr="00496E17" w:rsidRDefault="0024318F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</w:p>
          <w:p w14:paraId="292A109C" w14:textId="77777777" w:rsidR="000B51BA" w:rsidRPr="00496E17" w:rsidRDefault="009A2E50" w:rsidP="000B51BA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Каждый последующий – 2 дня участия</w:t>
            </w:r>
          </w:p>
        </w:tc>
        <w:tc>
          <w:tcPr>
            <w:tcW w:w="2375" w:type="dxa"/>
            <w:shd w:val="clear" w:color="auto" w:fill="auto"/>
          </w:tcPr>
          <w:p w14:paraId="4DCC0C9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  <w:p w14:paraId="280C91A4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 (за 2-х участников)</w:t>
            </w:r>
          </w:p>
          <w:p w14:paraId="053C19A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</w:tc>
      </w:tr>
    </w:tbl>
    <w:p w14:paraId="4F9B26FA" w14:textId="109D1D41" w:rsidR="0024318F" w:rsidRDefault="0024318F">
      <w:pPr>
        <w:jc w:val="both"/>
        <w:rPr>
          <w:rFonts w:ascii="Times New Roman" w:hAnsi="Times New Roman" w:cs="Times New Roman"/>
        </w:rPr>
      </w:pPr>
    </w:p>
    <w:p w14:paraId="260A5A4C" w14:textId="77777777" w:rsid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7E87A3ED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7636DA7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 xml:space="preserve">Количество участников вебинара продолжительностью не более 4-х часов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804A9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:rsidRPr="006E191C" w14:paraId="6FFF48CF" w14:textId="77777777" w:rsidTr="00835D87">
        <w:tc>
          <w:tcPr>
            <w:tcW w:w="5070" w:type="dxa"/>
            <w:shd w:val="clear" w:color="auto" w:fill="auto"/>
          </w:tcPr>
          <w:p w14:paraId="34A8C7D0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4A065532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1 500,00</w:t>
            </w:r>
          </w:p>
        </w:tc>
      </w:tr>
    </w:tbl>
    <w:p w14:paraId="2F9931C0" w14:textId="77777777" w:rsidR="006E191C" w:rsidRP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5D192C43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231652AA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Количество участников вебинара продолжительностью более 4-х часов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A6E1B4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14:paraId="1C48F32C" w14:textId="77777777" w:rsidTr="00835D87">
        <w:tc>
          <w:tcPr>
            <w:tcW w:w="5070" w:type="dxa"/>
            <w:shd w:val="clear" w:color="auto" w:fill="auto"/>
          </w:tcPr>
          <w:p w14:paraId="29C3EC65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5C50A14D" w14:textId="77777777" w:rsidR="006E191C" w:rsidRPr="00496E17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4 000,00</w:t>
            </w:r>
          </w:p>
        </w:tc>
      </w:tr>
    </w:tbl>
    <w:p w14:paraId="76780207" w14:textId="77777777" w:rsidR="00C92B5A" w:rsidRPr="000B51BA" w:rsidRDefault="00C92B5A">
      <w:pPr>
        <w:jc w:val="both"/>
        <w:rPr>
          <w:rFonts w:ascii="Times New Roman" w:hAnsi="Times New Roman" w:cs="Times New Roman"/>
        </w:rPr>
      </w:pPr>
    </w:p>
    <w:p w14:paraId="0E3335BE" w14:textId="412C42C5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9A2E50" w:rsidRPr="000B51BA">
        <w:rPr>
          <w:rFonts w:ascii="Times New Roman" w:hAnsi="Times New Roman" w:cs="Times New Roman"/>
        </w:rPr>
        <w:t xml:space="preserve">. Образовательные услуги </w:t>
      </w:r>
    </w:p>
    <w:p w14:paraId="5DA1633C" w14:textId="595CC4BB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03DD9">
        <w:rPr>
          <w:rFonts w:ascii="Times New Roman" w:hAnsi="Times New Roman" w:cs="Times New Roman"/>
        </w:rPr>
        <w:t xml:space="preserve">.1. Программа повышения квалификации на 120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2617"/>
        <w:gridCol w:w="2261"/>
      </w:tblGrid>
      <w:tr w:rsidR="00B91E06" w:rsidRPr="000B51BA" w14:paraId="6819F2A5" w14:textId="77777777" w:rsidTr="00A12C8C">
        <w:trPr>
          <w:tblHeader/>
        </w:trPr>
        <w:tc>
          <w:tcPr>
            <w:tcW w:w="2775" w:type="dxa"/>
          </w:tcPr>
          <w:p w14:paraId="1368CAE4" w14:textId="77777777" w:rsidR="00B91E06" w:rsidRPr="000B51BA" w:rsidRDefault="00B91E06" w:rsidP="00B91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363C5B5B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44897352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нужд»</w:t>
            </w:r>
          </w:p>
        </w:tc>
      </w:tr>
      <w:tr w:rsidR="0024318F" w:rsidRPr="000B51BA" w14:paraId="6D951E70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467E865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7EF3E495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A12C8C" w:rsidRPr="000B51BA" w14:paraId="0E095FB2" w14:textId="77777777" w:rsidTr="00DF7AA0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7B3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3EFD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5C41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C7A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67B69511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E4F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FE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23CAFA7C" w14:textId="3E4E05A9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33B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             </w:t>
            </w:r>
          </w:p>
          <w:p w14:paraId="3CF819D9" w14:textId="6C2C3A08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 том числе НДС 20%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68A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15047985" w14:textId="63C198B1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</w:tr>
      <w:tr w:rsidR="0024318F" w:rsidRPr="000B51BA" w14:paraId="7FECA016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E6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DC7" w14:textId="2593A764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0E8" w14:textId="5B61D2B8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DF0" w14:textId="48199EC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</w:tr>
      <w:tr w:rsidR="0024318F" w:rsidRPr="000B51BA" w14:paraId="6181FD9A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E98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C5" w14:textId="291ED3AC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680" w14:textId="700BDC8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8F5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10219103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B8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10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ADF" w14:textId="4F5504E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967" w14:textId="61D2E09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B1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73CB758D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E2B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ГБУ ЛО </w:t>
            </w:r>
          </w:p>
          <w:p w14:paraId="03263CA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EBE" w14:textId="66651524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694" w14:textId="4DBDFC1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75E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604E0700" w14:textId="77777777">
        <w:tc>
          <w:tcPr>
            <w:tcW w:w="2775" w:type="dxa"/>
            <w:tcBorders>
              <w:top w:val="single" w:sz="4" w:space="0" w:color="auto"/>
            </w:tcBorders>
          </w:tcPr>
          <w:p w14:paraId="5F698B58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6F13A92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(120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2C6F7B52" w14:textId="77777777" w:rsidR="00303DD9" w:rsidRDefault="009A2E50" w:rsidP="00303DD9">
      <w:pPr>
        <w:spacing w:line="240" w:lineRule="auto"/>
        <w:jc w:val="both"/>
        <w:rPr>
          <w:rFonts w:ascii="Times New Roman" w:hAnsi="Times New Roman" w:cs="Times New Roman"/>
        </w:rPr>
      </w:pPr>
      <w:r w:rsidRPr="000B51BA">
        <w:rPr>
          <w:rFonts w:ascii="Times New Roman" w:hAnsi="Times New Roman" w:cs="Times New Roman"/>
          <w:sz w:val="20"/>
          <w:szCs w:val="20"/>
        </w:rPr>
        <w:tab/>
      </w:r>
    </w:p>
    <w:p w14:paraId="4BDAB6FB" w14:textId="6BDE2DA7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03DD9">
        <w:rPr>
          <w:rFonts w:ascii="Times New Roman" w:hAnsi="Times New Roman" w:cs="Times New Roman"/>
        </w:rPr>
        <w:t xml:space="preserve">.2. Программа повышения квалификации на 40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</w:t>
      </w:r>
      <w:r w:rsidR="00303DD9">
        <w:rPr>
          <w:rFonts w:ascii="Times New Roman" w:hAnsi="Times New Roman" w:cs="Times New Roman"/>
        </w:rPr>
        <w:t xml:space="preserve"> (руководитель организации)</w:t>
      </w:r>
      <w:r w:rsidR="00303DD9" w:rsidRPr="00303DD9">
        <w:rPr>
          <w:rFonts w:ascii="Times New Roman" w:hAnsi="Times New Roman" w:cs="Times New Roman"/>
        </w:rPr>
        <w:t>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3079"/>
        <w:gridCol w:w="1799"/>
      </w:tblGrid>
      <w:tr w:rsidR="0024318F" w:rsidRPr="000B51BA" w14:paraId="78A6BF93" w14:textId="77777777" w:rsidTr="00303DD9">
        <w:trPr>
          <w:tblHeader/>
        </w:trPr>
        <w:tc>
          <w:tcPr>
            <w:tcW w:w="2775" w:type="dxa"/>
          </w:tcPr>
          <w:p w14:paraId="20AA8BE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49C528A1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2BB485ED" w14:textId="77777777" w:rsid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</w:t>
            </w:r>
          </w:p>
          <w:p w14:paraId="47829BFB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организации)»</w:t>
            </w:r>
          </w:p>
        </w:tc>
      </w:tr>
      <w:tr w:rsidR="0024318F" w:rsidRPr="000B51BA" w14:paraId="5F72D847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301070FA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01CAE2FE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A12C8C" w:rsidRPr="000B51BA" w14:paraId="5D6759D5" w14:textId="77777777" w:rsidTr="00732397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9DD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4D9C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29D8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AF2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7F00B111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B00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D11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</w:t>
            </w:r>
          </w:p>
          <w:p w14:paraId="2BF48B0C" w14:textId="2361712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том числе НДС 20%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260" w14:textId="35C7C3A5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Стоимость (рублей),</w:t>
            </w:r>
          </w:p>
          <w:p w14:paraId="5F872259" w14:textId="4BA9517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том числе НДС 20%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C1D" w14:textId="77777777" w:rsidR="0024318F" w:rsidRPr="000B51BA" w:rsidRDefault="0024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18F" w:rsidRPr="000B51BA" w14:paraId="0B45ECEC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5E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A77" w14:textId="0651AD11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A85" w14:textId="066924F2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823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323F469A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3EC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ГБУ ЛО</w:t>
            </w:r>
          </w:p>
          <w:p w14:paraId="29CEF25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FD6" w14:textId="15F491AC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483" w14:textId="2D7BE342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007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5AA0AC98" w14:textId="77777777">
        <w:tc>
          <w:tcPr>
            <w:tcW w:w="2775" w:type="dxa"/>
            <w:tcBorders>
              <w:top w:val="single" w:sz="4" w:space="0" w:color="auto"/>
            </w:tcBorders>
          </w:tcPr>
          <w:p w14:paraId="408457BD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3026C6A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(40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610A2393" w14:textId="77777777" w:rsidR="0024318F" w:rsidRDefault="0024318F">
      <w:pPr>
        <w:jc w:val="both"/>
        <w:rPr>
          <w:rFonts w:ascii="Times New Roman" w:hAnsi="Times New Roman" w:cs="Times New Roman"/>
        </w:rPr>
      </w:pPr>
    </w:p>
    <w:p w14:paraId="4E18551A" w14:textId="4A0BB7D8" w:rsidR="00014573" w:rsidRPr="00EC46E2" w:rsidRDefault="0018187B" w:rsidP="00C8650A">
      <w:pPr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38</w:t>
      </w:r>
      <w:r w:rsidR="0083016B" w:rsidRPr="00EC46E2">
        <w:rPr>
          <w:rFonts w:ascii="Times New Roman" w:hAnsi="Times New Roman" w:cs="Times New Roman"/>
        </w:rPr>
        <w:t xml:space="preserve">. Лицензионное вознаграждение </w:t>
      </w:r>
      <w:r w:rsidR="0083016B" w:rsidRPr="00EC46E2">
        <w:rPr>
          <w:rFonts w:ascii="Times New Roman" w:eastAsia="Times New Roman" w:hAnsi="Times New Roman" w:cs="Times New Roman"/>
        </w:rPr>
        <w:t xml:space="preserve">за предоставление (передачу) права пользования </w:t>
      </w:r>
      <w:r w:rsidR="005F5CFE" w:rsidRPr="00EC46E2">
        <w:rPr>
          <w:rFonts w:ascii="Times New Roman" w:eastAsia="Times New Roman" w:hAnsi="Times New Roman" w:cs="Times New Roman"/>
        </w:rPr>
        <w:t xml:space="preserve">ПО </w:t>
      </w:r>
      <w:r w:rsidR="005F5CFE" w:rsidRPr="00EC46E2">
        <w:rPr>
          <w:rFonts w:ascii="Times New Roman" w:hAnsi="Times New Roman" w:cs="Times New Roman"/>
        </w:rPr>
        <w:t xml:space="preserve">Агрегатором торговли Ленинградской области «Электронный магазин Ленинградской области» </w:t>
      </w:r>
      <w:r w:rsidR="0083016B" w:rsidRPr="00EC46E2">
        <w:rPr>
          <w:rFonts w:ascii="Times New Roman" w:hAnsi="Times New Roman" w:cs="Times New Roman"/>
        </w:rPr>
        <w:t xml:space="preserve">в соответствии с Лицензионным договором-офертой на предоставление доступа к Агрегатору торговли Ленинградской области «Электронный магазин Ленинградской области», </w:t>
      </w:r>
      <w:r w:rsidR="0083016B" w:rsidRPr="00EC46E2">
        <w:rPr>
          <w:rFonts w:ascii="Times New Roman" w:eastAsia="Times New Roman" w:hAnsi="Times New Roman" w:cs="Times New Roman"/>
        </w:rPr>
        <w:t xml:space="preserve">опубликованным на </w:t>
      </w:r>
      <w:r w:rsidR="0083016B" w:rsidRPr="00EC46E2">
        <w:rPr>
          <w:rFonts w:ascii="Times New Roman" w:hAnsi="Times New Roman" w:cs="Times New Roman"/>
        </w:rPr>
        <w:t xml:space="preserve">сайте в сети Интернет по адресу: </w:t>
      </w:r>
      <w:hyperlink r:id="rId10" w:history="1">
        <w:r w:rsidR="0083016B" w:rsidRPr="00EC46E2">
          <w:rPr>
            <w:rStyle w:val="afb"/>
            <w:rFonts w:ascii="Times New Roman" w:hAnsi="Times New Roman" w:cs="Times New Roman"/>
          </w:rPr>
          <w:t>https://zakupki.lenreg.ru/</w:t>
        </w:r>
      </w:hyperlink>
      <w:r w:rsidR="0083016B" w:rsidRPr="00EC46E2">
        <w:rPr>
          <w:rStyle w:val="afb"/>
          <w:rFonts w:ascii="Times New Roman" w:hAnsi="Times New Roman" w:cs="Times New Roman"/>
        </w:rPr>
        <w:t>.</w:t>
      </w:r>
    </w:p>
    <w:tbl>
      <w:tblPr>
        <w:tblStyle w:val="af2"/>
        <w:tblpPr w:leftFromText="180" w:rightFromText="180" w:vertAnchor="text" w:horzAnchor="page" w:tblpX="1063" w:tblpY="206"/>
        <w:tblW w:w="10065" w:type="dxa"/>
        <w:tblLook w:val="04A0" w:firstRow="1" w:lastRow="0" w:firstColumn="1" w:lastColumn="0" w:noHBand="0" w:noVBand="1"/>
      </w:tblPr>
      <w:tblGrid>
        <w:gridCol w:w="1200"/>
        <w:gridCol w:w="4187"/>
        <w:gridCol w:w="4678"/>
      </w:tblGrid>
      <w:tr w:rsidR="00014573" w:rsidRPr="00EC46E2" w14:paraId="6FBDC220" w14:textId="77777777" w:rsidTr="00C8650A">
        <w:tc>
          <w:tcPr>
            <w:tcW w:w="1200" w:type="dxa"/>
          </w:tcPr>
          <w:p w14:paraId="16859F3D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7" w:type="dxa"/>
          </w:tcPr>
          <w:p w14:paraId="1F3AA40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Наименование права</w:t>
            </w:r>
          </w:p>
        </w:tc>
        <w:tc>
          <w:tcPr>
            <w:tcW w:w="4678" w:type="dxa"/>
          </w:tcPr>
          <w:p w14:paraId="27B280B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Стоимость права использования, руб.</w:t>
            </w:r>
          </w:p>
          <w:p w14:paraId="0601023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НДС не облагается</w:t>
            </w:r>
          </w:p>
        </w:tc>
      </w:tr>
      <w:tr w:rsidR="00014573" w:rsidRPr="00EC46E2" w14:paraId="6966C1AA" w14:textId="77777777" w:rsidTr="00C8650A">
        <w:trPr>
          <w:trHeight w:val="904"/>
        </w:trPr>
        <w:tc>
          <w:tcPr>
            <w:tcW w:w="1200" w:type="dxa"/>
          </w:tcPr>
          <w:p w14:paraId="5DCD4BE5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7" w:type="dxa"/>
          </w:tcPr>
          <w:p w14:paraId="27E57D37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2A01657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46E2">
              <w:rPr>
                <w:rFonts w:ascii="Times New Roman" w:hAnsi="Times New Roman" w:cs="Times New Roman"/>
              </w:rPr>
              <w:t>Электронного магазина Ленинградской области</w:t>
            </w:r>
            <w:r w:rsidRPr="00EC46E2">
              <w:rPr>
                <w:rFonts w:ascii="Times New Roman" w:hAnsi="Times New Roman" w:cs="Times New Roman"/>
                <w:bCs/>
              </w:rPr>
              <w:t xml:space="preserve"> в качестве Поставщика*</w:t>
            </w:r>
          </w:p>
        </w:tc>
        <w:tc>
          <w:tcPr>
            <w:tcW w:w="4678" w:type="dxa"/>
          </w:tcPr>
          <w:p w14:paraId="129E992B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1 (Один) процент от суммы договора, заключенного по итогам заключения договора посредством Электронном </w:t>
            </w:r>
            <w:proofErr w:type="gramStart"/>
            <w:r w:rsidRPr="00EC46E2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EC46E2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014573" w:rsidRPr="00EC46E2" w14:paraId="4876FFB4" w14:textId="77777777" w:rsidTr="00C8650A">
        <w:trPr>
          <w:trHeight w:val="904"/>
        </w:trPr>
        <w:tc>
          <w:tcPr>
            <w:tcW w:w="1200" w:type="dxa"/>
          </w:tcPr>
          <w:p w14:paraId="262075B2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lang w:val="en-US"/>
              </w:rPr>
              <w:t>2</w:t>
            </w:r>
            <w:r w:rsidRPr="00EC4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7" w:type="dxa"/>
          </w:tcPr>
          <w:p w14:paraId="464FE676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02490A92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bCs/>
              </w:rPr>
              <w:t>Электронного магазина Ленинградской области в качестве Заказчика</w:t>
            </w:r>
          </w:p>
        </w:tc>
        <w:tc>
          <w:tcPr>
            <w:tcW w:w="4678" w:type="dxa"/>
          </w:tcPr>
          <w:p w14:paraId="47274460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914E1F" w:rsidRPr="00EC46E2" w14:paraId="2BD76C9B" w14:textId="77777777" w:rsidTr="00C8650A">
        <w:trPr>
          <w:trHeight w:val="904"/>
        </w:trPr>
        <w:tc>
          <w:tcPr>
            <w:tcW w:w="1200" w:type="dxa"/>
          </w:tcPr>
          <w:p w14:paraId="15C9E02A" w14:textId="23F27EBB" w:rsidR="00914E1F" w:rsidRPr="00914E1F" w:rsidRDefault="00914E1F" w:rsidP="00C8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7" w:type="dxa"/>
          </w:tcPr>
          <w:p w14:paraId="1729C9E3" w14:textId="77777777" w:rsidR="00914E1F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 w:rsidRPr="00914E1F">
              <w:rPr>
                <w:rFonts w:ascii="Times New Roman" w:hAnsi="Times New Roman" w:cs="Times New Roman"/>
              </w:rPr>
              <w:t>Использование Электронного магазина казенными учреждениями в качестве</w:t>
            </w:r>
          </w:p>
          <w:p w14:paraId="7CA95BF5" w14:textId="2A8DA769" w:rsidR="00914E1F" w:rsidRPr="00EC46E2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4678" w:type="dxa"/>
          </w:tcPr>
          <w:p w14:paraId="0839C8C2" w14:textId="44AC8977" w:rsidR="00914E1F" w:rsidRPr="00914E1F" w:rsidRDefault="00914E1F" w:rsidP="00C86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</w:tbl>
    <w:p w14:paraId="4F68B550" w14:textId="77777777" w:rsid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</w:p>
    <w:p w14:paraId="097ED291" w14:textId="465F41B6" w:rsidR="004F513E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4F513E">
        <w:rPr>
          <w:rFonts w:ascii="Times New Roman" w:hAnsi="Times New Roman" w:cs="Times New Roman"/>
        </w:rPr>
        <w:t xml:space="preserve"> Юридические услуги: </w:t>
      </w:r>
    </w:p>
    <w:p w14:paraId="2B9B1899" w14:textId="1609FD99" w:rsidR="00305AD1" w:rsidRPr="004F513E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39.1. Представление интересов в административных, правоохранительных органах (включая подготовку необходимых документов) – 1</w:t>
      </w:r>
      <w:r w:rsidR="00C04D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6775C81" w14:textId="5590577B" w:rsidR="00EA11F9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 w:rsidRPr="004F513E">
        <w:rPr>
          <w:rFonts w:ascii="Times New Roman" w:hAnsi="Times New Roman" w:cs="Times New Roman"/>
        </w:rPr>
        <w:t>39.</w:t>
      </w:r>
      <w:r w:rsidR="00305AD1">
        <w:rPr>
          <w:rFonts w:ascii="Times New Roman" w:hAnsi="Times New Roman" w:cs="Times New Roman"/>
        </w:rPr>
        <w:t>2</w:t>
      </w:r>
      <w:r w:rsidRPr="004F51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A11F9">
        <w:rPr>
          <w:rFonts w:ascii="Times New Roman" w:hAnsi="Times New Roman" w:cs="Times New Roman"/>
        </w:rPr>
        <w:t>Составление юридических процессуальных документов (претензий, заявлений, жалоб, ходатайств), без участия в судебных и иных процессах – 1</w:t>
      </w:r>
      <w:r w:rsidR="00C04D6D">
        <w:rPr>
          <w:rFonts w:ascii="Times New Roman" w:hAnsi="Times New Roman" w:cs="Times New Roman"/>
        </w:rPr>
        <w:t> </w:t>
      </w:r>
      <w:r w:rsidR="00EA11F9"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 w:rsidR="00EA11F9">
        <w:rPr>
          <w:rFonts w:ascii="Times New Roman" w:hAnsi="Times New Roman" w:cs="Times New Roman"/>
        </w:rPr>
        <w:t xml:space="preserve"> </w:t>
      </w:r>
      <w:proofErr w:type="spellStart"/>
      <w:r w:rsidR="00EA11F9">
        <w:rPr>
          <w:rFonts w:ascii="Times New Roman" w:hAnsi="Times New Roman" w:cs="Times New Roman"/>
        </w:rPr>
        <w:t>руб</w:t>
      </w:r>
      <w:proofErr w:type="spellEnd"/>
      <w:r w:rsidR="00EA11F9">
        <w:rPr>
          <w:rFonts w:ascii="Times New Roman" w:hAnsi="Times New Roman" w:cs="Times New Roman"/>
        </w:rPr>
        <w:t>/</w:t>
      </w:r>
      <w:proofErr w:type="spellStart"/>
      <w:r w:rsidR="00EA11F9">
        <w:rPr>
          <w:rFonts w:ascii="Times New Roman" w:hAnsi="Times New Roman" w:cs="Times New Roman"/>
        </w:rPr>
        <w:t>нормочас</w:t>
      </w:r>
      <w:proofErr w:type="spellEnd"/>
      <w:r w:rsidR="00305AD1">
        <w:rPr>
          <w:rFonts w:ascii="Times New Roman" w:hAnsi="Times New Roman" w:cs="Times New Roman"/>
        </w:rPr>
        <w:t>.</w:t>
      </w:r>
    </w:p>
    <w:p w14:paraId="736B8E18" w14:textId="6FEA6A0D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39.3. </w:t>
      </w:r>
      <w:r w:rsidRPr="00305AD1">
        <w:rPr>
          <w:rFonts w:ascii="Times New Roman" w:hAnsi="Times New Roman" w:cs="Times New Roman"/>
        </w:rPr>
        <w:t>Подготовка дела к судебному разбирательству (сбор документов. составление иска</w:t>
      </w:r>
      <w:r>
        <w:rPr>
          <w:rFonts w:ascii="Times New Roman" w:hAnsi="Times New Roman" w:cs="Times New Roman"/>
        </w:rPr>
        <w:t>, правовой позиции</w:t>
      </w:r>
      <w:r w:rsidRPr="00305AD1">
        <w:rPr>
          <w:rFonts w:ascii="Times New Roman" w:hAnsi="Times New Roman" w:cs="Times New Roman"/>
        </w:rPr>
        <w:t xml:space="preserve"> или иного процессуального документа)</w:t>
      </w:r>
      <w:r>
        <w:rPr>
          <w:rFonts w:ascii="Times New Roman" w:hAnsi="Times New Roman" w:cs="Times New Roman"/>
        </w:rPr>
        <w:t xml:space="preserve"> – 20 000,00 рублей.</w:t>
      </w:r>
    </w:p>
    <w:p w14:paraId="20C5420C" w14:textId="02FD6220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39.4. Подача искового заявления, ознакомление с материалами судебного дела – 1</w:t>
      </w:r>
      <w:r w:rsidR="00C04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5ACCBDB" w14:textId="7791BB74" w:rsidR="00C04D6D" w:rsidRDefault="00C04D6D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39.5. Участие в судебном заседании – 10 000,00 рублей.</w:t>
      </w:r>
    </w:p>
    <w:p w14:paraId="7C62EFC9" w14:textId="7580AAD5" w:rsidR="004F513E" w:rsidRDefault="00EA11F9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C04D6D">
        <w:rPr>
          <w:rFonts w:ascii="Times New Roman" w:hAnsi="Times New Roman" w:cs="Times New Roman"/>
        </w:rPr>
        <w:t>6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Полное ведение судебного </w:t>
      </w:r>
      <w:r w:rsidR="00AA14DA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(представительство в Арбитражных судах</w:t>
      </w:r>
      <w:r w:rsidR="00AA14DA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>включает в себя представление интересов в трех судебных инстанциях</w:t>
      </w:r>
      <w:r w:rsidR="00AA14DA">
        <w:rPr>
          <w:rFonts w:ascii="Times New Roman" w:hAnsi="Times New Roman" w:cs="Times New Roman"/>
        </w:rPr>
        <w:t xml:space="preserve">, а также подачу жалобы в коллегию по экономическим спорам Верховного суда Российской Федерации) - </w:t>
      </w:r>
      <w:r w:rsidR="00305AD1">
        <w:rPr>
          <w:rFonts w:ascii="Times New Roman" w:hAnsi="Times New Roman" w:cs="Times New Roman"/>
        </w:rPr>
        <w:t>150</w:t>
      </w:r>
      <w:r w:rsidR="00AA14DA">
        <w:rPr>
          <w:rFonts w:ascii="Times New Roman" w:hAnsi="Times New Roman" w:cs="Times New Roman"/>
        </w:rPr>
        <w:t> 000,00 рублей</w:t>
      </w:r>
    </w:p>
    <w:p w14:paraId="4A1190BA" w14:textId="3A90624B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C04D6D">
        <w:rPr>
          <w:rFonts w:ascii="Times New Roman" w:hAnsi="Times New Roman" w:cs="Times New Roman"/>
        </w:rPr>
        <w:t>7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Ведение судебного дела</w:t>
      </w:r>
      <w:r w:rsidR="00A26451" w:rsidRPr="00A26451">
        <w:rPr>
          <w:rFonts w:ascii="Times New Roman" w:hAnsi="Times New Roman" w:cs="Times New Roman"/>
        </w:rPr>
        <w:t xml:space="preserve"> </w:t>
      </w:r>
      <w:r w:rsidR="00AD2601">
        <w:rPr>
          <w:rFonts w:ascii="Times New Roman" w:hAnsi="Times New Roman" w:cs="Times New Roman"/>
        </w:rPr>
        <w:t xml:space="preserve">в </w:t>
      </w:r>
      <w:r w:rsidR="00A26451" w:rsidRPr="00A26451">
        <w:rPr>
          <w:rFonts w:ascii="Times New Roman" w:hAnsi="Times New Roman" w:cs="Times New Roman"/>
        </w:rPr>
        <w:t>сфере предпринимательской и иной экономической деятельности</w:t>
      </w:r>
      <w:r>
        <w:rPr>
          <w:rFonts w:ascii="Times New Roman" w:hAnsi="Times New Roman" w:cs="Times New Roman"/>
        </w:rPr>
        <w:t xml:space="preserve"> отдельно, по инстанциям: </w:t>
      </w:r>
    </w:p>
    <w:p w14:paraId="65791018" w14:textId="30E7F5F7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представление интересов в судебных органах первой инстанции </w:t>
      </w:r>
      <w:r w:rsidR="00305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05AD1"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>000</w:t>
      </w:r>
      <w:r w:rsidR="00A2645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рублей</w:t>
      </w:r>
      <w:r w:rsidR="008F22C2">
        <w:rPr>
          <w:rFonts w:ascii="Times New Roman" w:hAnsi="Times New Roman" w:cs="Times New Roman"/>
        </w:rPr>
        <w:t>;</w:t>
      </w:r>
    </w:p>
    <w:p w14:paraId="3CB9DDEB" w14:textId="5B4A0DAF" w:rsidR="00AA14DA" w:rsidRPr="004F513E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14DA">
        <w:rPr>
          <w:rFonts w:ascii="Times New Roman" w:hAnsi="Times New Roman" w:cs="Times New Roman"/>
        </w:rPr>
        <w:t xml:space="preserve">представление интересов в судебных органах </w:t>
      </w:r>
      <w:r>
        <w:rPr>
          <w:rFonts w:ascii="Times New Roman" w:hAnsi="Times New Roman" w:cs="Times New Roman"/>
        </w:rPr>
        <w:t>второй</w:t>
      </w:r>
      <w:r w:rsidRPr="00AA14DA">
        <w:rPr>
          <w:rFonts w:ascii="Times New Roman" w:hAnsi="Times New Roman" w:cs="Times New Roman"/>
        </w:rPr>
        <w:t xml:space="preserve"> инстанции</w:t>
      </w:r>
      <w:r w:rsidR="00A26451">
        <w:rPr>
          <w:rFonts w:ascii="Times New Roman" w:hAnsi="Times New Roman" w:cs="Times New Roman"/>
        </w:rPr>
        <w:t xml:space="preserve"> </w:t>
      </w:r>
      <w:r w:rsidR="00663C7B">
        <w:rPr>
          <w:rFonts w:ascii="Times New Roman" w:hAnsi="Times New Roman" w:cs="Times New Roman"/>
        </w:rPr>
        <w:t>–</w:t>
      </w:r>
      <w:r w:rsidR="00A26451">
        <w:rPr>
          <w:rFonts w:ascii="Times New Roman" w:hAnsi="Times New Roman" w:cs="Times New Roman"/>
        </w:rPr>
        <w:t xml:space="preserve"> </w:t>
      </w:r>
      <w:r w:rsidR="00305AD1">
        <w:rPr>
          <w:rFonts w:ascii="Times New Roman" w:hAnsi="Times New Roman" w:cs="Times New Roman"/>
        </w:rPr>
        <w:t>40</w:t>
      </w:r>
      <w:r w:rsidR="00663C7B">
        <w:rPr>
          <w:rFonts w:ascii="Times New Roman" w:hAnsi="Times New Roman" w:cs="Times New Roman"/>
        </w:rPr>
        <w:t> 000,00 рублей</w:t>
      </w:r>
      <w:r w:rsidR="008F22C2">
        <w:rPr>
          <w:rFonts w:ascii="Times New Roman" w:hAnsi="Times New Roman" w:cs="Times New Roman"/>
        </w:rPr>
        <w:t>;</w:t>
      </w:r>
    </w:p>
    <w:p w14:paraId="5984FF4F" w14:textId="088B7483" w:rsidR="004F513E" w:rsidRDefault="00663C7B" w:rsidP="00014573">
      <w:pPr>
        <w:ind w:firstLine="709"/>
        <w:jc w:val="both"/>
        <w:rPr>
          <w:rFonts w:ascii="Times New Roman" w:hAnsi="Times New Roman" w:cs="Times New Roman"/>
        </w:rPr>
      </w:pPr>
      <w:r w:rsidRPr="008F22C2">
        <w:rPr>
          <w:rFonts w:ascii="Times New Roman" w:hAnsi="Times New Roman" w:cs="Times New Roman"/>
        </w:rPr>
        <w:t xml:space="preserve">- представление интересов в судебных органах третьей инстанции – </w:t>
      </w:r>
      <w:r w:rsidR="00305AD1">
        <w:rPr>
          <w:rFonts w:ascii="Times New Roman" w:hAnsi="Times New Roman" w:cs="Times New Roman"/>
        </w:rPr>
        <w:t>40</w:t>
      </w:r>
      <w:r w:rsidR="008F22C2">
        <w:rPr>
          <w:rFonts w:ascii="Times New Roman" w:hAnsi="Times New Roman" w:cs="Times New Roman"/>
        </w:rPr>
        <w:t xml:space="preserve"> </w:t>
      </w:r>
      <w:r w:rsidRPr="008F22C2">
        <w:rPr>
          <w:rFonts w:ascii="Times New Roman" w:hAnsi="Times New Roman" w:cs="Times New Roman"/>
        </w:rPr>
        <w:t>000,00</w:t>
      </w:r>
      <w:r w:rsidR="008F22C2">
        <w:rPr>
          <w:rFonts w:ascii="Times New Roman" w:hAnsi="Times New Roman" w:cs="Times New Roman"/>
        </w:rPr>
        <w:t xml:space="preserve"> рублей;</w:t>
      </w:r>
    </w:p>
    <w:p w14:paraId="7325AD11" w14:textId="2066E9BB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Коллегии по экономическим спорам Верховного Суда Российской Федерации – </w:t>
      </w:r>
      <w:r w:rsidR="00305AD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 000,00 рублей.</w:t>
      </w:r>
    </w:p>
    <w:p w14:paraId="2EFB8331" w14:textId="553BB5FD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305A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Участие в исполнительном производстве - </w:t>
      </w:r>
      <w:r w:rsidR="00F5034B" w:rsidRPr="00F5034B">
        <w:rPr>
          <w:rFonts w:ascii="Times New Roman" w:hAnsi="Times New Roman" w:cs="Times New Roman"/>
        </w:rPr>
        <w:t xml:space="preserve">1500 </w:t>
      </w:r>
      <w:proofErr w:type="spellStart"/>
      <w:r w:rsidR="00F5034B" w:rsidRPr="00F5034B">
        <w:rPr>
          <w:rFonts w:ascii="Times New Roman" w:hAnsi="Times New Roman" w:cs="Times New Roman"/>
        </w:rPr>
        <w:t>руб</w:t>
      </w:r>
      <w:proofErr w:type="spellEnd"/>
      <w:r w:rsidR="00F5034B" w:rsidRPr="00F5034B">
        <w:rPr>
          <w:rFonts w:ascii="Times New Roman" w:hAnsi="Times New Roman" w:cs="Times New Roman"/>
        </w:rPr>
        <w:t>/</w:t>
      </w:r>
      <w:proofErr w:type="spellStart"/>
      <w:r w:rsidR="00F5034B" w:rsidRPr="00F5034B">
        <w:rPr>
          <w:rFonts w:ascii="Times New Roman" w:hAnsi="Times New Roman" w:cs="Times New Roman"/>
        </w:rPr>
        <w:t>нормочас</w:t>
      </w:r>
      <w:proofErr w:type="spellEnd"/>
      <w:r w:rsidR="00F5034B">
        <w:rPr>
          <w:rFonts w:ascii="Times New Roman" w:hAnsi="Times New Roman" w:cs="Times New Roman"/>
        </w:rPr>
        <w:t>.</w:t>
      </w:r>
    </w:p>
    <w:p w14:paraId="59ABF280" w14:textId="0FD7607B" w:rsidR="004F513E" w:rsidRP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  <w:r w:rsidRPr="00A260BC">
        <w:rPr>
          <w:rFonts w:ascii="Times New Roman" w:hAnsi="Times New Roman" w:cs="Times New Roman"/>
        </w:rPr>
        <w:t>*Стоимость оказываемых услуг указана с учетом НДС.</w:t>
      </w:r>
    </w:p>
    <w:p w14:paraId="1F4CDD22" w14:textId="77777777" w:rsidR="004F513E" w:rsidRDefault="004F513E" w:rsidP="00014573">
      <w:pPr>
        <w:ind w:firstLine="709"/>
        <w:jc w:val="both"/>
      </w:pPr>
    </w:p>
    <w:p w14:paraId="4B8CAC13" w14:textId="77777777" w:rsidR="004F513E" w:rsidRDefault="004F513E" w:rsidP="00014573">
      <w:pPr>
        <w:ind w:firstLine="709"/>
        <w:jc w:val="both"/>
      </w:pPr>
    </w:p>
    <w:p w14:paraId="43DAAAA7" w14:textId="77777777" w:rsidR="004F513E" w:rsidRDefault="004F513E" w:rsidP="00014573">
      <w:pPr>
        <w:ind w:firstLine="709"/>
        <w:jc w:val="both"/>
      </w:pPr>
    </w:p>
    <w:p w14:paraId="24D55592" w14:textId="77777777" w:rsidR="004F513E" w:rsidRDefault="004F513E" w:rsidP="00014573">
      <w:pPr>
        <w:ind w:firstLine="709"/>
        <w:jc w:val="both"/>
      </w:pPr>
    </w:p>
    <w:p w14:paraId="7252F34F" w14:textId="77777777" w:rsidR="004F513E" w:rsidRDefault="004F513E" w:rsidP="00014573">
      <w:pPr>
        <w:ind w:firstLine="709"/>
        <w:jc w:val="both"/>
      </w:pPr>
    </w:p>
    <w:p w14:paraId="6CA9E4E4" w14:textId="77777777" w:rsidR="004F513E" w:rsidRDefault="004F513E" w:rsidP="00014573">
      <w:pPr>
        <w:ind w:firstLine="709"/>
        <w:jc w:val="both"/>
      </w:pPr>
    </w:p>
    <w:p w14:paraId="55C66D9A" w14:textId="77777777" w:rsidR="004F513E" w:rsidRDefault="004F513E" w:rsidP="00014573">
      <w:pPr>
        <w:ind w:firstLine="709"/>
        <w:jc w:val="both"/>
      </w:pPr>
    </w:p>
    <w:p w14:paraId="774E7751" w14:textId="77777777" w:rsidR="004F513E" w:rsidRDefault="004F513E" w:rsidP="00014573">
      <w:pPr>
        <w:ind w:firstLine="709"/>
        <w:jc w:val="both"/>
      </w:pPr>
    </w:p>
    <w:p w14:paraId="1128C13D" w14:textId="77777777" w:rsidR="004F513E" w:rsidRDefault="004F513E" w:rsidP="00014573">
      <w:pPr>
        <w:ind w:firstLine="709"/>
        <w:jc w:val="both"/>
      </w:pPr>
    </w:p>
    <w:p w14:paraId="3D1F1289" w14:textId="77777777" w:rsidR="004F513E" w:rsidRDefault="004F513E" w:rsidP="00014573">
      <w:pPr>
        <w:ind w:firstLine="709"/>
        <w:jc w:val="both"/>
      </w:pPr>
    </w:p>
    <w:p w14:paraId="46457240" w14:textId="77777777" w:rsidR="004F513E" w:rsidRDefault="004F513E" w:rsidP="00014573">
      <w:pPr>
        <w:ind w:firstLine="709"/>
        <w:jc w:val="both"/>
      </w:pPr>
    </w:p>
    <w:p w14:paraId="45326419" w14:textId="77777777" w:rsidR="004F513E" w:rsidRDefault="004F513E" w:rsidP="00014573">
      <w:pPr>
        <w:ind w:firstLine="709"/>
        <w:jc w:val="both"/>
      </w:pPr>
    </w:p>
    <w:p w14:paraId="0C28E007" w14:textId="77777777" w:rsidR="004F513E" w:rsidRDefault="004F513E" w:rsidP="00014573">
      <w:pPr>
        <w:ind w:firstLine="709"/>
        <w:jc w:val="both"/>
      </w:pPr>
    </w:p>
    <w:p w14:paraId="5617CE0D" w14:textId="77777777" w:rsidR="004F513E" w:rsidRDefault="004F513E" w:rsidP="00014573">
      <w:pPr>
        <w:ind w:firstLine="709"/>
        <w:jc w:val="both"/>
      </w:pPr>
    </w:p>
    <w:p w14:paraId="02C19B43" w14:textId="77777777" w:rsidR="004F513E" w:rsidRDefault="004F513E" w:rsidP="00014573">
      <w:pPr>
        <w:ind w:firstLine="709"/>
        <w:jc w:val="both"/>
      </w:pPr>
    </w:p>
    <w:p w14:paraId="0DF1E201" w14:textId="77777777" w:rsidR="004F513E" w:rsidRDefault="004F513E" w:rsidP="00014573">
      <w:pPr>
        <w:ind w:firstLine="709"/>
        <w:jc w:val="both"/>
      </w:pPr>
    </w:p>
    <w:sectPr w:rsidR="004F513E" w:rsidSect="000B51BA">
      <w:footerReference w:type="default" r:id="rId11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7A14" w14:textId="77777777" w:rsidR="00687151" w:rsidRDefault="00687151">
      <w:pPr>
        <w:spacing w:after="0" w:line="240" w:lineRule="auto"/>
      </w:pPr>
      <w:r>
        <w:separator/>
      </w:r>
    </w:p>
  </w:endnote>
  <w:endnote w:type="continuationSeparator" w:id="0">
    <w:p w14:paraId="2D4DB16B" w14:textId="77777777" w:rsidR="00687151" w:rsidRDefault="006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4858"/>
      <w:docPartObj>
        <w:docPartGallery w:val="Page Numbers (Bottom of Page)"/>
        <w:docPartUnique/>
      </w:docPartObj>
    </w:sdtPr>
    <w:sdtEndPr/>
    <w:sdtContent>
      <w:p w14:paraId="04235314" w14:textId="77777777" w:rsidR="00496E17" w:rsidRDefault="00496E1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92">
          <w:rPr>
            <w:noProof/>
          </w:rPr>
          <w:t>6</w:t>
        </w:r>
        <w:r>
          <w:fldChar w:fldCharType="end"/>
        </w:r>
      </w:p>
    </w:sdtContent>
  </w:sdt>
  <w:p w14:paraId="5A36DC83" w14:textId="77777777" w:rsidR="00496E17" w:rsidRDefault="00496E1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68C6" w14:textId="77777777" w:rsidR="00687151" w:rsidRDefault="00687151">
      <w:pPr>
        <w:spacing w:after="0" w:line="240" w:lineRule="auto"/>
      </w:pPr>
      <w:r>
        <w:separator/>
      </w:r>
    </w:p>
  </w:footnote>
  <w:footnote w:type="continuationSeparator" w:id="0">
    <w:p w14:paraId="37B2B6F7" w14:textId="77777777" w:rsidR="00687151" w:rsidRDefault="00687151">
      <w:pPr>
        <w:spacing w:after="0" w:line="240" w:lineRule="auto"/>
      </w:pPr>
      <w:r>
        <w:continuationSeparator/>
      </w:r>
    </w:p>
  </w:footnote>
  <w:footnote w:id="1">
    <w:p w14:paraId="4CFD83D0" w14:textId="77777777" w:rsidR="0024318F" w:rsidRPr="000B51BA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 xml:space="preserve">При подаче оферты в агрегаторе торговли Ленинградской области стоимость обучения может быть снижена по решению руководителя. </w:t>
      </w:r>
    </w:p>
  </w:footnote>
  <w:footnote w:id="2">
    <w:p w14:paraId="34B6A578" w14:textId="77777777" w:rsidR="0024318F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>При подаче оферты в агрегаторе торговли Ленинградской области стоимость обучения может быть снижена по решению руководителя.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5FC"/>
    <w:multiLevelType w:val="multilevel"/>
    <w:tmpl w:val="27064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E055C"/>
    <w:multiLevelType w:val="hybridMultilevel"/>
    <w:tmpl w:val="414A3796"/>
    <w:lvl w:ilvl="0" w:tplc="A2CCEC20">
      <w:start w:val="3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1A7538"/>
    <w:multiLevelType w:val="multilevel"/>
    <w:tmpl w:val="2D1A7538"/>
    <w:lvl w:ilvl="0">
      <w:start w:val="1"/>
      <w:numFmt w:val="decimal"/>
      <w:pStyle w:val="1"/>
      <w:lvlText w:val="%1."/>
      <w:lvlJc w:val="left"/>
      <w:pPr>
        <w:tabs>
          <w:tab w:val="left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695"/>
        </w:tabs>
        <w:ind w:left="2335" w:hanging="1440"/>
      </w:pPr>
      <w:rPr>
        <w:rFonts w:hint="default"/>
      </w:rPr>
    </w:lvl>
  </w:abstractNum>
  <w:abstractNum w:abstractNumId="3">
    <w:nsid w:val="68001E61"/>
    <w:multiLevelType w:val="multilevel"/>
    <w:tmpl w:val="68001E6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D"/>
    <w:rsid w:val="0001097B"/>
    <w:rsid w:val="00014573"/>
    <w:rsid w:val="0002187E"/>
    <w:rsid w:val="00021D40"/>
    <w:rsid w:val="00040708"/>
    <w:rsid w:val="00066B11"/>
    <w:rsid w:val="00073F12"/>
    <w:rsid w:val="00090A72"/>
    <w:rsid w:val="000A0511"/>
    <w:rsid w:val="000A6FF0"/>
    <w:rsid w:val="000B51BA"/>
    <w:rsid w:val="000B76C4"/>
    <w:rsid w:val="000C2C53"/>
    <w:rsid w:val="000C2FDC"/>
    <w:rsid w:val="000E07AC"/>
    <w:rsid w:val="000E36D7"/>
    <w:rsid w:val="000E49EB"/>
    <w:rsid w:val="000E614E"/>
    <w:rsid w:val="000F121E"/>
    <w:rsid w:val="000F3583"/>
    <w:rsid w:val="00105C3F"/>
    <w:rsid w:val="00121633"/>
    <w:rsid w:val="00121CE2"/>
    <w:rsid w:val="0012502B"/>
    <w:rsid w:val="00132ED8"/>
    <w:rsid w:val="00141169"/>
    <w:rsid w:val="00141A82"/>
    <w:rsid w:val="001628F1"/>
    <w:rsid w:val="0018187B"/>
    <w:rsid w:val="0019443A"/>
    <w:rsid w:val="001B0EE2"/>
    <w:rsid w:val="001C51EF"/>
    <w:rsid w:val="001D0F7E"/>
    <w:rsid w:val="001D54EC"/>
    <w:rsid w:val="001E416A"/>
    <w:rsid w:val="001E4CAF"/>
    <w:rsid w:val="001F15D7"/>
    <w:rsid w:val="001F37D2"/>
    <w:rsid w:val="001F56BE"/>
    <w:rsid w:val="002041DF"/>
    <w:rsid w:val="00206233"/>
    <w:rsid w:val="0022282E"/>
    <w:rsid w:val="00240732"/>
    <w:rsid w:val="0024318F"/>
    <w:rsid w:val="0027419F"/>
    <w:rsid w:val="00283AFF"/>
    <w:rsid w:val="002A5EC9"/>
    <w:rsid w:val="002B03C0"/>
    <w:rsid w:val="002B597D"/>
    <w:rsid w:val="002B5DCB"/>
    <w:rsid w:val="002B5E42"/>
    <w:rsid w:val="002C04AF"/>
    <w:rsid w:val="002C53D3"/>
    <w:rsid w:val="002C78AE"/>
    <w:rsid w:val="002D535C"/>
    <w:rsid w:val="002D62D5"/>
    <w:rsid w:val="002E0AEB"/>
    <w:rsid w:val="002E348A"/>
    <w:rsid w:val="00303DD9"/>
    <w:rsid w:val="00305AD1"/>
    <w:rsid w:val="0032721D"/>
    <w:rsid w:val="00331DBA"/>
    <w:rsid w:val="00332C69"/>
    <w:rsid w:val="00333C20"/>
    <w:rsid w:val="00337144"/>
    <w:rsid w:val="00340232"/>
    <w:rsid w:val="00351054"/>
    <w:rsid w:val="00351C70"/>
    <w:rsid w:val="00356F3C"/>
    <w:rsid w:val="0035725D"/>
    <w:rsid w:val="00364362"/>
    <w:rsid w:val="0037023A"/>
    <w:rsid w:val="0039191C"/>
    <w:rsid w:val="003A2537"/>
    <w:rsid w:val="003A73A0"/>
    <w:rsid w:val="003B4DB2"/>
    <w:rsid w:val="003C2BB2"/>
    <w:rsid w:val="003C7117"/>
    <w:rsid w:val="003E3938"/>
    <w:rsid w:val="003F57BA"/>
    <w:rsid w:val="0040197D"/>
    <w:rsid w:val="00413F5A"/>
    <w:rsid w:val="0043548E"/>
    <w:rsid w:val="004361D2"/>
    <w:rsid w:val="00444D24"/>
    <w:rsid w:val="00452117"/>
    <w:rsid w:val="0046454A"/>
    <w:rsid w:val="004678FB"/>
    <w:rsid w:val="00480C24"/>
    <w:rsid w:val="004865F0"/>
    <w:rsid w:val="00491C55"/>
    <w:rsid w:val="00496E17"/>
    <w:rsid w:val="004A36B4"/>
    <w:rsid w:val="004F513E"/>
    <w:rsid w:val="00500EFC"/>
    <w:rsid w:val="00562A50"/>
    <w:rsid w:val="00571DEC"/>
    <w:rsid w:val="00573B4A"/>
    <w:rsid w:val="00575DEE"/>
    <w:rsid w:val="005952FF"/>
    <w:rsid w:val="005956C4"/>
    <w:rsid w:val="005A19E3"/>
    <w:rsid w:val="005C41E6"/>
    <w:rsid w:val="005D7672"/>
    <w:rsid w:val="005F5CFE"/>
    <w:rsid w:val="005F7A98"/>
    <w:rsid w:val="00614329"/>
    <w:rsid w:val="0062283D"/>
    <w:rsid w:val="00626AF3"/>
    <w:rsid w:val="0063219A"/>
    <w:rsid w:val="006332EE"/>
    <w:rsid w:val="00655F8E"/>
    <w:rsid w:val="00663C7B"/>
    <w:rsid w:val="00687151"/>
    <w:rsid w:val="006948E1"/>
    <w:rsid w:val="006E191C"/>
    <w:rsid w:val="006F6402"/>
    <w:rsid w:val="00731CC1"/>
    <w:rsid w:val="00765096"/>
    <w:rsid w:val="007669FF"/>
    <w:rsid w:val="00767457"/>
    <w:rsid w:val="007751C8"/>
    <w:rsid w:val="007D1794"/>
    <w:rsid w:val="0080067C"/>
    <w:rsid w:val="00806576"/>
    <w:rsid w:val="00806E5D"/>
    <w:rsid w:val="00817A28"/>
    <w:rsid w:val="0083016B"/>
    <w:rsid w:val="008337F8"/>
    <w:rsid w:val="00841827"/>
    <w:rsid w:val="00850156"/>
    <w:rsid w:val="00860D12"/>
    <w:rsid w:val="00864053"/>
    <w:rsid w:val="00875CC7"/>
    <w:rsid w:val="00876A45"/>
    <w:rsid w:val="0088056A"/>
    <w:rsid w:val="008A65B1"/>
    <w:rsid w:val="008C06DA"/>
    <w:rsid w:val="008C7826"/>
    <w:rsid w:val="008D787F"/>
    <w:rsid w:val="008E5F0D"/>
    <w:rsid w:val="008F22C2"/>
    <w:rsid w:val="00902BD1"/>
    <w:rsid w:val="00914E1F"/>
    <w:rsid w:val="00915CE7"/>
    <w:rsid w:val="00926E29"/>
    <w:rsid w:val="009311BC"/>
    <w:rsid w:val="00944B20"/>
    <w:rsid w:val="00944FC3"/>
    <w:rsid w:val="0095278B"/>
    <w:rsid w:val="00963C3F"/>
    <w:rsid w:val="009737EE"/>
    <w:rsid w:val="009779C3"/>
    <w:rsid w:val="00993D47"/>
    <w:rsid w:val="009A2E50"/>
    <w:rsid w:val="009B2972"/>
    <w:rsid w:val="009D4298"/>
    <w:rsid w:val="009E5627"/>
    <w:rsid w:val="009E62CA"/>
    <w:rsid w:val="00A12C8C"/>
    <w:rsid w:val="00A13122"/>
    <w:rsid w:val="00A2056B"/>
    <w:rsid w:val="00A260BC"/>
    <w:rsid w:val="00A26451"/>
    <w:rsid w:val="00A313EB"/>
    <w:rsid w:val="00A32724"/>
    <w:rsid w:val="00A3732E"/>
    <w:rsid w:val="00A5385F"/>
    <w:rsid w:val="00A65FE2"/>
    <w:rsid w:val="00A72081"/>
    <w:rsid w:val="00A73463"/>
    <w:rsid w:val="00A84BD5"/>
    <w:rsid w:val="00A86FC7"/>
    <w:rsid w:val="00A9576C"/>
    <w:rsid w:val="00AA14DA"/>
    <w:rsid w:val="00AA1E41"/>
    <w:rsid w:val="00AB59DB"/>
    <w:rsid w:val="00AD2601"/>
    <w:rsid w:val="00B2095F"/>
    <w:rsid w:val="00B37041"/>
    <w:rsid w:val="00B37E5A"/>
    <w:rsid w:val="00B47636"/>
    <w:rsid w:val="00B64B81"/>
    <w:rsid w:val="00B721E1"/>
    <w:rsid w:val="00B91E06"/>
    <w:rsid w:val="00BA7E9E"/>
    <w:rsid w:val="00BB051D"/>
    <w:rsid w:val="00BB34CC"/>
    <w:rsid w:val="00BC08F6"/>
    <w:rsid w:val="00BD6ADB"/>
    <w:rsid w:val="00BE5067"/>
    <w:rsid w:val="00BF6864"/>
    <w:rsid w:val="00C02BDC"/>
    <w:rsid w:val="00C02D77"/>
    <w:rsid w:val="00C04D6D"/>
    <w:rsid w:val="00C2086D"/>
    <w:rsid w:val="00C24FB4"/>
    <w:rsid w:val="00C466B7"/>
    <w:rsid w:val="00C546F9"/>
    <w:rsid w:val="00C568C2"/>
    <w:rsid w:val="00C627CE"/>
    <w:rsid w:val="00C6485C"/>
    <w:rsid w:val="00C7146A"/>
    <w:rsid w:val="00C74E83"/>
    <w:rsid w:val="00C7696F"/>
    <w:rsid w:val="00C8650A"/>
    <w:rsid w:val="00C86992"/>
    <w:rsid w:val="00C92B5A"/>
    <w:rsid w:val="00CE1998"/>
    <w:rsid w:val="00CE19D3"/>
    <w:rsid w:val="00CE6DC4"/>
    <w:rsid w:val="00D12045"/>
    <w:rsid w:val="00D13C6B"/>
    <w:rsid w:val="00D15162"/>
    <w:rsid w:val="00D220C2"/>
    <w:rsid w:val="00D43AF2"/>
    <w:rsid w:val="00D64097"/>
    <w:rsid w:val="00DA171F"/>
    <w:rsid w:val="00DB0497"/>
    <w:rsid w:val="00DC1250"/>
    <w:rsid w:val="00DC681F"/>
    <w:rsid w:val="00DD2551"/>
    <w:rsid w:val="00DD73F4"/>
    <w:rsid w:val="00DF6A49"/>
    <w:rsid w:val="00DF7AA0"/>
    <w:rsid w:val="00E244AF"/>
    <w:rsid w:val="00E26C25"/>
    <w:rsid w:val="00E3386F"/>
    <w:rsid w:val="00E378AE"/>
    <w:rsid w:val="00E4377B"/>
    <w:rsid w:val="00E53649"/>
    <w:rsid w:val="00E53DF2"/>
    <w:rsid w:val="00E83FD6"/>
    <w:rsid w:val="00E91CFD"/>
    <w:rsid w:val="00EA11F9"/>
    <w:rsid w:val="00EA4DB9"/>
    <w:rsid w:val="00EB120C"/>
    <w:rsid w:val="00EC46E2"/>
    <w:rsid w:val="00EC770A"/>
    <w:rsid w:val="00ED7B44"/>
    <w:rsid w:val="00EE3742"/>
    <w:rsid w:val="00EF58CE"/>
    <w:rsid w:val="00EF7A53"/>
    <w:rsid w:val="00F1080E"/>
    <w:rsid w:val="00F33AF7"/>
    <w:rsid w:val="00F5034B"/>
    <w:rsid w:val="00F56376"/>
    <w:rsid w:val="00F61717"/>
    <w:rsid w:val="00F63F3A"/>
    <w:rsid w:val="00F8484F"/>
    <w:rsid w:val="00F91727"/>
    <w:rsid w:val="00F965C4"/>
    <w:rsid w:val="00FA657E"/>
    <w:rsid w:val="00FF5119"/>
    <w:rsid w:val="00FF64EC"/>
    <w:rsid w:val="00FF7176"/>
    <w:rsid w:val="5C2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character" w:styleId="af1">
    <w:name w:val="Strong"/>
    <w:uiPriority w:val="22"/>
    <w:qFormat/>
    <w:rPr>
      <w:rFonts w:cs="Times New Roman"/>
      <w:b/>
      <w:bCs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умерованный текст"/>
    <w:basedOn w:val="3"/>
    <w:link w:val="af4"/>
    <w:qFormat/>
    <w:pPr>
      <w:tabs>
        <w:tab w:val="left" w:pos="1134"/>
      </w:tabs>
      <w:ind w:firstLine="0"/>
    </w:pPr>
  </w:style>
  <w:style w:type="character" w:customStyle="1" w:styleId="af4">
    <w:name w:val="Нумерованный текст Знак"/>
    <w:link w:val="af3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96E1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96E17"/>
    <w:rPr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830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character" w:styleId="af1">
    <w:name w:val="Strong"/>
    <w:uiPriority w:val="22"/>
    <w:qFormat/>
    <w:rPr>
      <w:rFonts w:cs="Times New Roman"/>
      <w:b/>
      <w:bCs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умерованный текст"/>
    <w:basedOn w:val="3"/>
    <w:link w:val="af4"/>
    <w:qFormat/>
    <w:pPr>
      <w:tabs>
        <w:tab w:val="left" w:pos="1134"/>
      </w:tabs>
      <w:ind w:firstLine="0"/>
    </w:pPr>
  </w:style>
  <w:style w:type="character" w:customStyle="1" w:styleId="af4">
    <w:name w:val="Нумерованный текст Знак"/>
    <w:link w:val="af3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96E1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96E17"/>
    <w:rPr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83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zakupki.lenre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9B360-3B87-49A3-92A8-7DB3F9D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LenovoBook</cp:lastModifiedBy>
  <cp:revision>3</cp:revision>
  <cp:lastPrinted>2021-11-09T06:27:00Z</cp:lastPrinted>
  <dcterms:created xsi:type="dcterms:W3CDTF">2022-01-27T08:05:00Z</dcterms:created>
  <dcterms:modified xsi:type="dcterms:W3CDTF">2022-01-27T09:34:00Z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